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739"/>
        <w:gridCol w:w="1747"/>
        <w:gridCol w:w="5462"/>
        <w:gridCol w:w="1632"/>
        <w:gridCol w:w="1296"/>
      </w:tblGrid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5"/>
                <w:b/>
                <w:bCs/>
                <w:sz w:val="16"/>
                <w:szCs w:val="16"/>
                <w:lang w:val="pt-PT" w:eastAsia="pt-PT" w:bidi="pt-PT"/>
              </w:rPr>
              <w:t>Código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5"/>
                <w:b/>
                <w:bCs/>
                <w:sz w:val="16"/>
                <w:szCs w:val="16"/>
                <w:lang w:val="pt-PT" w:eastAsia="pt-PT" w:bidi="pt-PT"/>
              </w:rPr>
              <w:t>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6"/>
                <w:szCs w:val="16"/>
              </w:rPr>
            </w:pPr>
            <w:r>
              <w:rPr>
                <w:rStyle w:val="CharStyle5"/>
                <w:b/>
                <w:bCs/>
                <w:sz w:val="16"/>
                <w:szCs w:val="16"/>
                <w:lang w:val="pt-PT" w:eastAsia="pt-PT" w:bidi="pt-PT"/>
              </w:rPr>
              <w:t>Descrição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rStyle w:val="CharStyle5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5"/>
                <w:b/>
                <w:bCs/>
                <w:sz w:val="16"/>
                <w:szCs w:val="16"/>
              </w:rPr>
              <w:t>2023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ATIVO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540"/>
              <w:jc w:val="both"/>
            </w:pPr>
            <w:r>
              <w:rPr>
                <w:rStyle w:val="CharStyle5"/>
                <w:b/>
                <w:bCs/>
              </w:rPr>
              <w:t>31/12/2024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597.431,880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5"/>
                <w:b/>
                <w:bCs/>
              </w:rPr>
              <w:t>31/12/2023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604.594,940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CIRCULANTE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500.731,820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517.878,770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1.01.01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CAIXA E EQUIVALENTES DE CAIXA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500.738,650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449.404,240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1.01.01.02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BANCO CONTA MOVIMENTO ADMINISTRAÇÃO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1.303,170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13,700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5"/>
                <w:b/>
                <w:bCs/>
              </w:rPr>
              <w:t>12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1.01.01.02.00001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 xml:space="preserve">BANCO SICREDI CONTA </w:t>
            </w:r>
            <w:r>
              <w:rPr>
                <w:rStyle w:val="CharStyle5"/>
                <w:b/>
                <w:bCs/>
              </w:rPr>
              <w:t>19036-0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5"/>
                <w:b/>
                <w:bCs/>
                <w:lang w:val="pt-PT" w:eastAsia="pt-PT" w:bidi="pt-PT"/>
              </w:rPr>
              <w:t>1.303,17D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  <w:lang w:val="pt-PT" w:eastAsia="pt-PT" w:bidi="pt-PT"/>
              </w:rPr>
              <w:t>13,70D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61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1.01.01.05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 xml:space="preserve">BANCOS CONTAS MOVIMENTO COM RESTRIÇÃO - </w:t>
            </w:r>
            <w:r>
              <w:rPr>
                <w:rStyle w:val="CharStyle5"/>
                <w:b/>
                <w:bCs/>
                <w:sz w:val="13"/>
                <w:szCs w:val="13"/>
              </w:rPr>
              <w:t>ASSIST</w:t>
            </w: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!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90,790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5"/>
                <w:b/>
                <w:bCs/>
              </w:rPr>
              <w:t>63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1.01.01.05.00002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 xml:space="preserve">BANCO DO BRASIL </w:t>
            </w:r>
            <w:r>
              <w:rPr>
                <w:rStyle w:val="CharStyle5"/>
                <w:b/>
                <w:bCs/>
              </w:rPr>
              <w:t xml:space="preserve">-ASSIST </w:t>
            </w:r>
            <w:r>
              <w:rPr>
                <w:rStyle w:val="CharStyle5"/>
                <w:b/>
                <w:bCs/>
                <w:lang w:val="pt-PT" w:eastAsia="pt-PT" w:bidi="pt-PT"/>
              </w:rPr>
              <w:t xml:space="preserve">SOCIAL-C.C. </w:t>
            </w:r>
            <w:r>
              <w:rPr>
                <w:rStyle w:val="CharStyle5"/>
                <w:b/>
                <w:bCs/>
              </w:rPr>
              <w:t>14959-4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90,79D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74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1.01.01.06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 xml:space="preserve">BANCOS CONTAS POUPANÇA COM RESTRIÇÃO - </w:t>
            </w:r>
            <w:r>
              <w:rPr>
                <w:rStyle w:val="CharStyle5"/>
                <w:b/>
                <w:bCs/>
                <w:sz w:val="13"/>
                <w:szCs w:val="13"/>
              </w:rPr>
              <w:t xml:space="preserve">ASSIST </w:t>
            </w: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SC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9.585,270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7.899,630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5"/>
                <w:b/>
                <w:bCs/>
              </w:rPr>
              <w:t>75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1.01.01.06.00001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BANCO DO BRASIL - ASSIT. SOCIAL - C.P. 14410-X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0,10D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7.899,630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5"/>
                <w:b/>
                <w:bCs/>
              </w:rPr>
              <w:t>76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1.01.01.06.00002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 xml:space="preserve">BANCO DO BRASIL </w:t>
            </w:r>
            <w:r>
              <w:rPr>
                <w:rStyle w:val="CharStyle5"/>
                <w:b/>
                <w:bCs/>
              </w:rPr>
              <w:t xml:space="preserve">-ASSIST </w:t>
            </w:r>
            <w:r>
              <w:rPr>
                <w:rStyle w:val="CharStyle5"/>
                <w:b/>
                <w:bCs/>
                <w:lang w:val="pt-PT" w:eastAsia="pt-PT" w:bidi="pt-PT"/>
              </w:rPr>
              <w:t xml:space="preserve">SOCIAL-C.C. </w:t>
            </w:r>
            <w:r>
              <w:rPr>
                <w:rStyle w:val="CharStyle5"/>
                <w:b/>
                <w:bCs/>
              </w:rPr>
              <w:t>14959-4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5"/>
                <w:b/>
                <w:bCs/>
                <w:lang w:val="pt-PT" w:eastAsia="pt-PT" w:bidi="pt-PT"/>
              </w:rPr>
              <w:t>9.585,17D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87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1.01.01.07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 xml:space="preserve">BANCOS CONTA APLICAÇÃO COM RESTRIÇÃO - </w:t>
            </w:r>
            <w:r>
              <w:rPr>
                <w:rStyle w:val="CharStyle5"/>
                <w:b/>
                <w:bCs/>
                <w:sz w:val="13"/>
                <w:szCs w:val="13"/>
              </w:rPr>
              <w:t>ASSIST SO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1.367,630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38.591,840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5"/>
                <w:b/>
                <w:bCs/>
              </w:rPr>
              <w:t>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1.01.01.07.00001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 xml:space="preserve">APLICAÇÃO BB RENDE FACIL 14410-X - </w:t>
            </w:r>
            <w:r>
              <w:rPr>
                <w:rStyle w:val="CharStyle5"/>
                <w:b/>
                <w:bCs/>
              </w:rPr>
              <w:t xml:space="preserve">ASSIST </w:t>
            </w:r>
            <w:r>
              <w:rPr>
                <w:rStyle w:val="CharStyle5"/>
                <w:b/>
                <w:bCs/>
                <w:lang w:val="pt-PT" w:eastAsia="pt-PT" w:bidi="pt-PT"/>
              </w:rPr>
              <w:t>SOCIAL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5"/>
                <w:b/>
                <w:bCs/>
              </w:rPr>
              <w:t>1.367,630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5"/>
                <w:b/>
                <w:bCs/>
              </w:rPr>
              <w:t>38.591,840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1.01.01.09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BANCOS CONTAS POUPANÇA COM RESTRIÇÃO - EDUCAÇÃ*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296.018,780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231.268,640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5"/>
                <w:b/>
                <w:bCs/>
              </w:rPr>
              <w:t>117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1.01.01.09.00001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BANCO DO BRASIL - EDUCAÇÃO C.P.14420-7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  <w:b/>
                <w:bCs/>
              </w:rPr>
              <w:t>296.018,780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231.268,640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132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1.01.01.10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BANCOS CONTA APLICAÇÃO COM RESTRIÇÃO - EDUCAÇÃO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192.373,010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171.630,430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5"/>
                <w:b/>
                <w:bCs/>
              </w:rPr>
              <w:t>134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1.01.01.10.00002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APLICAÇÃO RENDE FACIL - EDUCAÇÃO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  <w:b/>
                <w:bCs/>
              </w:rPr>
              <w:t>192.373,010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171.630,430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187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1.01.02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OUTROS CRÉDITOS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6,83C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68.474,530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193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1.01.02.07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ADIANTAMENTOS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65.386,120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5"/>
                <w:b/>
                <w:bCs/>
              </w:rPr>
              <w:t>196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1.01.02.07.00003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ADIANTAMENTO DE FÉRIAS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5"/>
                <w:b/>
                <w:bCs/>
              </w:rPr>
              <w:t>65.386,120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1.01.02.10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TRIBUTOS A RECUPERAR/COMPENSAR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6,83C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3.088,410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5"/>
                <w:b/>
                <w:bCs/>
              </w:rPr>
              <w:t>210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1.01.02.10.00005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IRRF S/FOLHA A RECUPERAR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6,83C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33,430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5"/>
                <w:b/>
                <w:bCs/>
              </w:rPr>
              <w:t>211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1.01.02.10.00006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IRRF S/ALUGUEL A RECUPERAR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3.054,980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ATIVO NÃO CIRULANTE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96.700,060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86.716,170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257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1.02.04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IMOBILIZADO DE TERCEIROS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96.700,060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86.716,170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258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1.02.04.01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IMOBILIZADO SECRETARIA DE EDUCAÇÃO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96.700,060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86.716,170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5"/>
                <w:b/>
                <w:bCs/>
              </w:rPr>
              <w:t>259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1.02.04.01.00001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 xml:space="preserve">MAQUINAS E EQUIPAMENTOS TERMO </w:t>
            </w:r>
            <w:r>
              <w:rPr>
                <w:rStyle w:val="CharStyle5"/>
                <w:b/>
                <w:bCs/>
              </w:rPr>
              <w:t>1724/2022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5"/>
                <w:b/>
                <w:bCs/>
              </w:rPr>
              <w:t>64.093,850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5"/>
                <w:b/>
                <w:bCs/>
              </w:rPr>
              <w:t>57.109,960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5"/>
                <w:b/>
                <w:bCs/>
              </w:rPr>
              <w:t>260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1.02.04.01.00002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 xml:space="preserve">MOBILIÁRIOS TERMO </w:t>
            </w:r>
            <w:r>
              <w:rPr>
                <w:rStyle w:val="CharStyle5"/>
                <w:b/>
                <w:bCs/>
              </w:rPr>
              <w:t>1724/2022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5"/>
                <w:b/>
                <w:bCs/>
              </w:rPr>
              <w:t>32.606,210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5"/>
                <w:b/>
                <w:bCs/>
              </w:rPr>
              <w:t>29.606,210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282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PASSIVO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597.431,</w:t>
            </w: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88C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604.594,</w:t>
            </w: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94C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283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CIRCULANTE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164.645,</w:t>
            </w: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59C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244.459,</w:t>
            </w: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42C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2.01.01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CONTAS A PAGAR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164.645,</w:t>
            </w: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59C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244.459,</w:t>
            </w: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42C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285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2.01.01.01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FORNECEDORES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700,</w:t>
            </w: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13C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5"/>
                <w:b/>
                <w:bCs/>
              </w:rPr>
              <w:t>10058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2.01.01.01.00059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WMB SUPERMERCADOS DO BRASIL LTDA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700,</w:t>
            </w:r>
            <w:r>
              <w:rPr>
                <w:rStyle w:val="CharStyle5"/>
                <w:b/>
                <w:bCs/>
                <w:lang w:val="pt-PT" w:eastAsia="pt-PT" w:bidi="pt-PT"/>
              </w:rPr>
              <w:t>13C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286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2.01.01.02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PRESTADORES DE SERVIÇOS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170,</w:t>
            </w: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00C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5"/>
                <w:b/>
                <w:bCs/>
              </w:rPr>
              <w:t>20001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2.01.01.02.00003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BANTINI SERVIÇOS DE ENGENHARIA LTDA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170,</w:t>
            </w:r>
            <w:r>
              <w:rPr>
                <w:rStyle w:val="CharStyle5"/>
                <w:b/>
                <w:bCs/>
                <w:lang w:val="pt-PT" w:eastAsia="pt-PT" w:bidi="pt-PT"/>
              </w:rPr>
              <w:t>00C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288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2.01.01.03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OBRIGAÇÕES COM FUNCIONÁRIOS (conta universal)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56.806,</w:t>
            </w: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14C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77.102,</w:t>
            </w: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96C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5"/>
                <w:b/>
                <w:bCs/>
              </w:rPr>
              <w:t>291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2.01.01.03.00003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SALÁRIOS E ORDENADOS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5"/>
                <w:b/>
                <w:bCs/>
              </w:rPr>
              <w:t>65.386,</w:t>
            </w:r>
            <w:r>
              <w:rPr>
                <w:rStyle w:val="CharStyle5"/>
                <w:b/>
                <w:bCs/>
                <w:lang w:val="pt-PT" w:eastAsia="pt-PT" w:bidi="pt-PT"/>
              </w:rPr>
              <w:t>12C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5"/>
                <w:b/>
                <w:bCs/>
              </w:rPr>
              <w:t>292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2.01.01.03.00004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SALÁRIOS A PAGAR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5"/>
                <w:b/>
                <w:bCs/>
              </w:rPr>
              <w:t>47.854,</w:t>
            </w:r>
            <w:r>
              <w:rPr>
                <w:rStyle w:val="CharStyle5"/>
                <w:b/>
                <w:bCs/>
                <w:lang w:val="pt-PT" w:eastAsia="pt-PT" w:bidi="pt-PT"/>
              </w:rPr>
              <w:t>72C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5"/>
                <w:b/>
                <w:bCs/>
              </w:rPr>
              <w:t>67.303,</w:t>
            </w:r>
            <w:r>
              <w:rPr>
                <w:rStyle w:val="CharStyle5"/>
                <w:b/>
                <w:bCs/>
                <w:lang w:val="pt-PT" w:eastAsia="pt-PT" w:bidi="pt-PT"/>
              </w:rPr>
              <w:t>60C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5"/>
                <w:b/>
                <w:bCs/>
              </w:rPr>
              <w:t>293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2.01.01.03.00005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FÉRIAS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5"/>
                <w:b/>
                <w:bCs/>
              </w:rPr>
              <w:t>74.526,980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5"/>
                <w:b/>
                <w:bCs/>
              </w:rPr>
              <w:t>296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2.01.01.03.00008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VALE TRANSPORTE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232,</w:t>
            </w:r>
            <w:r>
              <w:rPr>
                <w:rStyle w:val="CharStyle5"/>
                <w:b/>
                <w:bCs/>
                <w:lang w:val="pt-PT" w:eastAsia="pt-PT" w:bidi="pt-PT"/>
              </w:rPr>
              <w:t>78C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5"/>
                <w:b/>
                <w:bCs/>
              </w:rPr>
              <w:t>308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2.01.01.03.00020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INSS RETIDO FONTE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5"/>
                <w:b/>
                <w:bCs/>
              </w:rPr>
              <w:t>5.983,</w:t>
            </w:r>
            <w:r>
              <w:rPr>
                <w:rStyle w:val="CharStyle5"/>
                <w:b/>
                <w:bCs/>
                <w:lang w:val="pt-PT" w:eastAsia="pt-PT" w:bidi="pt-PT"/>
              </w:rPr>
              <w:t>66C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13.427,</w:t>
            </w:r>
            <w:r>
              <w:rPr>
                <w:rStyle w:val="CharStyle5"/>
                <w:b/>
                <w:bCs/>
                <w:lang w:val="pt-PT" w:eastAsia="pt-PT" w:bidi="pt-PT"/>
              </w:rPr>
              <w:t>26C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5"/>
                <w:b/>
                <w:bCs/>
              </w:rPr>
              <w:t>309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2.01.01.03.00021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IRRF SOB FOLHA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5"/>
                <w:b/>
                <w:bCs/>
              </w:rPr>
              <w:t>629,</w:t>
            </w:r>
            <w:r>
              <w:rPr>
                <w:rStyle w:val="CharStyle5"/>
                <w:b/>
                <w:bCs/>
                <w:lang w:val="pt-PT" w:eastAsia="pt-PT" w:bidi="pt-PT"/>
              </w:rPr>
              <w:t>08C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3.626,</w:t>
            </w:r>
            <w:r>
              <w:rPr>
                <w:rStyle w:val="CharStyle5"/>
                <w:b/>
                <w:bCs/>
                <w:lang w:val="pt-PT" w:eastAsia="pt-PT" w:bidi="pt-PT"/>
              </w:rPr>
              <w:t>79C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5"/>
                <w:b/>
                <w:bCs/>
              </w:rPr>
              <w:t>325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2.01.01.03.00037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 xml:space="preserve">CONTRIBUIÇÃO ASSISTENCIAL </w:t>
            </w:r>
            <w:r>
              <w:rPr>
                <w:rStyle w:val="CharStyle5"/>
                <w:b/>
                <w:bCs/>
              </w:rPr>
              <w:t xml:space="preserve">FUNC </w:t>
            </w:r>
            <w:r>
              <w:rPr>
                <w:rStyle w:val="CharStyle5"/>
                <w:b/>
                <w:bCs/>
                <w:lang w:val="pt-PT" w:eastAsia="pt-PT" w:bidi="pt-PT"/>
              </w:rPr>
              <w:t>A RECOLHER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5"/>
                <w:b/>
                <w:bCs/>
              </w:rPr>
              <w:t>2.203,</w:t>
            </w:r>
            <w:r>
              <w:rPr>
                <w:rStyle w:val="CharStyle5"/>
                <w:b/>
                <w:bCs/>
                <w:lang w:val="pt-PT" w:eastAsia="pt-PT" w:bidi="pt-PT"/>
              </w:rPr>
              <w:t>68C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1.563,</w:t>
            </w:r>
            <w:r>
              <w:rPr>
                <w:rStyle w:val="CharStyle5"/>
                <w:b/>
                <w:bCs/>
                <w:lang w:val="pt-PT" w:eastAsia="pt-PT" w:bidi="pt-PT"/>
              </w:rPr>
              <w:t>39C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5"/>
                <w:b/>
                <w:bCs/>
              </w:rPr>
              <w:t>327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2.01.01.03.00039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MENSALIDADE ASSOCIATIVA A RECOLHER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5"/>
                <w:b/>
                <w:bCs/>
              </w:rPr>
              <w:t>135,</w:t>
            </w:r>
            <w:r>
              <w:rPr>
                <w:rStyle w:val="CharStyle5"/>
                <w:b/>
                <w:bCs/>
                <w:lang w:val="pt-PT" w:eastAsia="pt-PT" w:bidi="pt-PT"/>
              </w:rPr>
              <w:t>00C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  <w:lang w:val="pt-PT" w:eastAsia="pt-PT" w:bidi="pt-PT"/>
              </w:rPr>
              <w:t>90,00C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346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2.01.01.04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ENCARGOS parte empresa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26.398,</w:t>
            </w: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36C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33.117,</w:t>
            </w: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43C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5"/>
                <w:b/>
                <w:bCs/>
              </w:rPr>
              <w:t>347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2.01.01.04.00001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INSS PARTE EMPRESA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5"/>
                <w:b/>
                <w:bCs/>
              </w:rPr>
              <w:t>17.784,</w:t>
            </w:r>
            <w:r>
              <w:rPr>
                <w:rStyle w:val="CharStyle5"/>
                <w:b/>
                <w:bCs/>
                <w:lang w:val="pt-PT" w:eastAsia="pt-PT" w:bidi="pt-PT"/>
              </w:rPr>
              <w:t>17C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5"/>
                <w:b/>
                <w:bCs/>
              </w:rPr>
              <w:t>18.432,</w:t>
            </w:r>
            <w:r>
              <w:rPr>
                <w:rStyle w:val="CharStyle5"/>
                <w:b/>
                <w:bCs/>
                <w:lang w:val="pt-PT" w:eastAsia="pt-PT" w:bidi="pt-PT"/>
              </w:rPr>
              <w:t>61C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5"/>
                <w:b/>
                <w:bCs/>
              </w:rPr>
              <w:t>348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2.01.01.04.00002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FGTS S/ FOLHA DE PAGAMENTO A RECOLHER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5"/>
                <w:b/>
                <w:bCs/>
              </w:rPr>
              <w:t>7.936,</w:t>
            </w:r>
            <w:r>
              <w:rPr>
                <w:rStyle w:val="CharStyle5"/>
                <w:b/>
                <w:bCs/>
                <w:lang w:val="pt-PT" w:eastAsia="pt-PT" w:bidi="pt-PT"/>
              </w:rPr>
              <w:t>07C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5"/>
                <w:b/>
                <w:bCs/>
              </w:rPr>
              <w:t>13.584,</w:t>
            </w:r>
            <w:r>
              <w:rPr>
                <w:rStyle w:val="CharStyle5"/>
                <w:b/>
                <w:bCs/>
                <w:lang w:val="pt-PT" w:eastAsia="pt-PT" w:bidi="pt-PT"/>
              </w:rPr>
              <w:t>41C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5"/>
                <w:b/>
                <w:bCs/>
              </w:rPr>
              <w:t>349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2.01.01.04.00003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PIS SOB FOLHA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5"/>
                <w:b/>
                <w:bCs/>
              </w:rPr>
              <w:t>678,</w:t>
            </w:r>
            <w:r>
              <w:rPr>
                <w:rStyle w:val="CharStyle5"/>
                <w:b/>
                <w:bCs/>
                <w:lang w:val="pt-PT" w:eastAsia="pt-PT" w:bidi="pt-PT"/>
              </w:rPr>
              <w:t>12C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1.100,</w:t>
            </w:r>
            <w:r>
              <w:rPr>
                <w:rStyle w:val="CharStyle5"/>
                <w:b/>
                <w:bCs/>
                <w:lang w:val="pt-PT" w:eastAsia="pt-PT" w:bidi="pt-PT"/>
              </w:rPr>
              <w:t>41C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359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2.01.01.07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PROVISÃO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81.441,</w:t>
            </w: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09C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133.056,</w:t>
            </w: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01C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5"/>
                <w:b/>
                <w:bCs/>
              </w:rPr>
              <w:t>360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2.01.01.07.00001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PROVISÃO DE FÉRIAS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5"/>
                <w:b/>
                <w:bCs/>
              </w:rPr>
              <w:t>25.131,</w:t>
            </w:r>
            <w:r>
              <w:rPr>
                <w:rStyle w:val="CharStyle5"/>
                <w:b/>
                <w:bCs/>
                <w:lang w:val="pt-PT" w:eastAsia="pt-PT" w:bidi="pt-PT"/>
              </w:rPr>
              <w:t>13C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101.404,</w:t>
            </w:r>
            <w:r>
              <w:rPr>
                <w:rStyle w:val="CharStyle5"/>
                <w:b/>
                <w:bCs/>
                <w:lang w:val="pt-PT" w:eastAsia="pt-PT" w:bidi="pt-PT"/>
              </w:rPr>
              <w:t>73C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5"/>
                <w:b/>
                <w:bCs/>
              </w:rPr>
              <w:t>362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2.01.01.07.00003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PROVISÃO DE FGTS RESCISÓRIO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5"/>
                <w:b/>
                <w:bCs/>
              </w:rPr>
              <w:t>56.309,</w:t>
            </w:r>
            <w:r>
              <w:rPr>
                <w:rStyle w:val="CharStyle5"/>
                <w:b/>
                <w:bCs/>
                <w:lang w:val="pt-PT" w:eastAsia="pt-PT" w:bidi="pt-PT"/>
              </w:rPr>
              <w:t>96C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5"/>
                <w:b/>
                <w:bCs/>
              </w:rPr>
              <w:t>31.651,</w:t>
            </w:r>
            <w:r>
              <w:rPr>
                <w:rStyle w:val="CharStyle5"/>
                <w:b/>
                <w:bCs/>
                <w:lang w:val="pt-PT" w:eastAsia="pt-PT" w:bidi="pt-PT"/>
              </w:rPr>
              <w:t>28C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377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2.01.01.11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OBRIGAÇÕES ADMINISTRATIVAS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351,</w:t>
            </w: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95C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5"/>
                <w:b/>
                <w:bCs/>
              </w:rPr>
              <w:t>378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2.01.01.11.00001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CONTAS DE ENERGIA ELÉTRICA A PAGAR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242,</w:t>
            </w:r>
            <w:r>
              <w:rPr>
                <w:rStyle w:val="CharStyle5"/>
                <w:b/>
                <w:bCs/>
                <w:lang w:val="pt-PT" w:eastAsia="pt-PT" w:bidi="pt-PT"/>
              </w:rPr>
              <w:t>05C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5"/>
                <w:b/>
                <w:bCs/>
              </w:rPr>
              <w:t>382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2.01.01.11.00005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CONTAS DE INTERNET A PAGAR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109,</w:t>
            </w:r>
            <w:r>
              <w:rPr>
                <w:rStyle w:val="CharStyle5"/>
                <w:b/>
                <w:bCs/>
                <w:lang w:val="pt-PT" w:eastAsia="pt-PT" w:bidi="pt-PT"/>
              </w:rPr>
              <w:t>90C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388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2.01.01.12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OBRIGAÇÕES COM INSTITUIÇÕES FINANCEIRAS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39,060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5"/>
                <w:b/>
                <w:bCs/>
              </w:rPr>
              <w:t>390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2.01.01.12.00002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IOF APLICAÇÃO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  <w:lang w:val="pt-PT" w:eastAsia="pt-PT" w:bidi="pt-PT"/>
              </w:rPr>
              <w:t>45,11C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5"/>
                <w:b/>
                <w:bCs/>
              </w:rPr>
              <w:t>391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2.01.01.12.00003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IR SOBRE APLICAÇÃO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84,170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453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2.03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PATRIMÓNIO LIQUIDO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452.390,72c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273.419,</w:t>
            </w: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35C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39"/>
        <w:gridCol w:w="1752"/>
        <w:gridCol w:w="5458"/>
        <w:gridCol w:w="1637"/>
        <w:gridCol w:w="1291"/>
      </w:tblGrid>
      <w:tr>
        <w:trPr>
          <w:trHeight w:val="264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5"/>
                <w:b/>
                <w:bCs/>
                <w:sz w:val="16"/>
                <w:szCs w:val="16"/>
                <w:lang w:val="pt-PT" w:eastAsia="pt-PT" w:bidi="pt-PT"/>
              </w:rPr>
              <w:t>Código 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6"/>
                <w:szCs w:val="16"/>
              </w:rPr>
            </w:pPr>
            <w:r>
              <w:rPr>
                <w:rStyle w:val="CharStyle5"/>
                <w:b/>
                <w:bCs/>
                <w:sz w:val="16"/>
                <w:szCs w:val="16"/>
                <w:lang w:val="pt-PT" w:eastAsia="pt-PT" w:bidi="pt-PT"/>
              </w:rPr>
              <w:t>Descrição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6"/>
                <w:szCs w:val="16"/>
              </w:rPr>
            </w:pPr>
            <w:r>
              <w:rPr>
                <w:rStyle w:val="CharStyle5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5"/>
                <w:b/>
                <w:bCs/>
                <w:sz w:val="16"/>
                <w:szCs w:val="16"/>
              </w:rPr>
              <w:t>2023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457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2.03.04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SUPERAVIT OU DÉFICIT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560"/>
              <w:jc w:val="left"/>
            </w:pPr>
            <w:r>
              <w:rPr>
                <w:rStyle w:val="CharStyle5"/>
                <w:b/>
                <w:bCs/>
              </w:rPr>
              <w:t>31/12/2024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452.390,</w:t>
            </w: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72C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31/12/2023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273.419,</w:t>
            </w: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35C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458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2.03.04.01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SUPERÁVIT OU DÉFICIT ACUMULADO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384.358,</w:t>
            </w: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39C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157.114,</w:t>
            </w: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86C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5"/>
                <w:b/>
                <w:bCs/>
              </w:rPr>
              <w:t>459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2.03.04.01.00001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SUPERÁVITOU DÉFICIT ACUMULADO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5"/>
                <w:b/>
                <w:bCs/>
              </w:rPr>
              <w:t>389.723,</w:t>
            </w:r>
            <w:r>
              <w:rPr>
                <w:rStyle w:val="CharStyle5"/>
                <w:b/>
                <w:bCs/>
                <w:lang w:val="pt-PT" w:eastAsia="pt-PT" w:bidi="pt-PT"/>
              </w:rPr>
              <w:t>84C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157.064,</w:t>
            </w:r>
            <w:r>
              <w:rPr>
                <w:rStyle w:val="CharStyle5"/>
                <w:b/>
                <w:bCs/>
                <w:lang w:val="pt-PT" w:eastAsia="pt-PT" w:bidi="pt-PT"/>
              </w:rPr>
              <w:t>44C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5"/>
                <w:b/>
                <w:bCs/>
              </w:rPr>
              <w:t>460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2.03.04.01.00002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A1USTE DE EXERCÍCIOS ANTERIORES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5"/>
                <w:b/>
                <w:bCs/>
              </w:rPr>
              <w:t>5.365,</w:t>
            </w:r>
            <w:r>
              <w:rPr>
                <w:rStyle w:val="CharStyle5"/>
                <w:b/>
                <w:bCs/>
                <w:lang w:val="pt-PT" w:eastAsia="pt-PT" w:bidi="pt-PT"/>
              </w:rPr>
              <w:t>45D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  <w:lang w:val="pt-PT" w:eastAsia="pt-PT" w:bidi="pt-PT"/>
              </w:rPr>
              <w:t>50,42C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461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2.03.04.02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SUPERÁVIT OU DÉFICIT DO EXERCÍCIO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68.032,</w:t>
            </w: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33C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116.304,</w:t>
            </w: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49C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5"/>
                <w:b/>
                <w:bCs/>
              </w:rPr>
              <w:t>462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2.03.04.02.00001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SUPERÁVIT DO EXERCÍCIO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5"/>
                <w:b/>
                <w:bCs/>
              </w:rPr>
              <w:t>68.032,</w:t>
            </w:r>
            <w:r>
              <w:rPr>
                <w:rStyle w:val="CharStyle5"/>
                <w:b/>
                <w:bCs/>
                <w:lang w:val="pt-PT" w:eastAsia="pt-PT" w:bidi="pt-PT"/>
              </w:rPr>
              <w:t>33C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116.304,</w:t>
            </w:r>
            <w:r>
              <w:rPr>
                <w:rStyle w:val="CharStyle5"/>
                <w:b/>
                <w:bCs/>
                <w:lang w:val="pt-PT" w:eastAsia="pt-PT" w:bidi="pt-PT"/>
              </w:rPr>
              <w:t>49C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597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2.09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CONTROLE DE BENS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19.604/43D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86.716,</w:t>
            </w: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17C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464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2.09.01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CONTROLE DE BENS DE TERCEIRO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19.604/43D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86.716,</w:t>
            </w: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17C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465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2.09.01.01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CONTROLE DE BENS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19.604/43D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86.716,</w:t>
            </w: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17C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5"/>
                <w:b/>
                <w:bCs/>
              </w:rPr>
              <w:t>466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2.09.01.01.00001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 xml:space="preserve">CONTROLE MOBILIÁRIOS TERMO </w:t>
            </w:r>
            <w:r>
              <w:rPr>
                <w:rStyle w:val="CharStyle5"/>
                <w:b/>
                <w:bCs/>
              </w:rPr>
              <w:t>1724/2022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5"/>
                <w:b/>
                <w:bCs/>
              </w:rPr>
              <w:t>32.606,</w:t>
            </w:r>
            <w:r>
              <w:rPr>
                <w:rStyle w:val="CharStyle5"/>
                <w:b/>
                <w:bCs/>
                <w:lang w:val="pt-PT" w:eastAsia="pt-PT" w:bidi="pt-PT"/>
              </w:rPr>
              <w:t>21C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29.606,</w:t>
            </w:r>
            <w:r>
              <w:rPr>
                <w:rStyle w:val="CharStyle5"/>
                <w:b/>
                <w:bCs/>
                <w:lang w:val="pt-PT" w:eastAsia="pt-PT" w:bidi="pt-PT"/>
              </w:rPr>
              <w:t>21C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5"/>
                <w:b/>
                <w:bCs/>
              </w:rPr>
              <w:t>467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2.09.01.01.00002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 xml:space="preserve">CONTROLE DE MÁQUINAS E EQUIPAMENTOS TERMO </w:t>
            </w:r>
            <w:r>
              <w:rPr>
                <w:rStyle w:val="CharStyle5"/>
                <w:b/>
                <w:bCs/>
              </w:rPr>
              <w:t>1724/202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5"/>
                <w:b/>
                <w:bCs/>
              </w:rPr>
              <w:t>52.210,640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57.109,</w:t>
            </w:r>
            <w:r>
              <w:rPr>
                <w:rStyle w:val="CharStyle5"/>
                <w:b/>
                <w:bCs/>
                <w:lang w:val="pt-PT" w:eastAsia="pt-PT" w:bidi="pt-PT"/>
              </w:rPr>
              <w:t>96C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rStyle w:val="CharStyle3"/>
        </w:rPr>
        <w:t>A ORGANIZAÇÃO, reconhece a exatidão do presente Balanço Patrimonial, ressalvando que a responsabilidade do profissional contabilista fica restrita apenas ao aspecto técnico desde que reconhecidamente operou com elementos, dados, documentos, comprovantes fornecidos pela Empresa e que nos responsabilizamos pela exatidão, veracidade e idoneidade dos documentos encaminhados.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861" w:val="left"/>
        </w:tabs>
        <w:bidi w:val="0"/>
        <w:spacing w:before="0" w:after="0" w:line="199" w:lineRule="auto"/>
        <w:ind w:left="5360" w:right="0" w:firstLine="0"/>
        <w:jc w:val="left"/>
        <w:rPr>
          <w:sz w:val="13"/>
          <w:szCs w:val="13"/>
        </w:rPr>
      </w:pPr>
      <w:r>
        <w:rPr>
          <w:rStyle w:val="CharStyle3"/>
          <w:sz w:val="20"/>
          <w:szCs w:val="20"/>
          <w:lang w:val="en-US" w:eastAsia="en-US" w:bidi="en-US"/>
        </w:rPr>
        <w:t xml:space="preserve">IRIS </w:t>
      </w:r>
      <w:r>
        <w:rPr>
          <w:rStyle w:val="CharStyle3"/>
          <w:sz w:val="20"/>
          <w:szCs w:val="20"/>
        </w:rPr>
        <w:t>DANTAS</w:t>
        <w:tab/>
      </w:r>
      <w:r>
        <w:rPr>
          <w:rStyle w:val="CharStyle3"/>
          <w:sz w:val="13"/>
          <w:szCs w:val="13"/>
        </w:rPr>
        <w:t xml:space="preserve">Assinado de forma digital por </w:t>
      </w:r>
      <w:r>
        <w:rPr>
          <w:rStyle w:val="CharStyle3"/>
          <w:sz w:val="13"/>
          <w:szCs w:val="13"/>
          <w:lang w:val="en-US" w:eastAsia="en-US" w:bidi="en-US"/>
        </w:rPr>
        <w:t>IRIS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880" w:right="0" w:firstLine="0"/>
        <w:jc w:val="left"/>
        <w:rPr>
          <w:sz w:val="13"/>
          <w:szCs w:val="13"/>
        </w:rPr>
      </w:pPr>
      <w:r>
        <w:rPr>
          <w:rStyle w:val="CharStyle3"/>
          <w:sz w:val="13"/>
          <w:szCs w:val="13"/>
        </w:rPr>
        <w:t>DANTAS SANTANA:16032508838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199" w:lineRule="auto"/>
        <w:ind w:left="5360" w:right="0" w:firstLine="0"/>
        <w:jc w:val="left"/>
        <w:rPr>
          <w:sz w:val="13"/>
          <w:szCs w:val="13"/>
        </w:rPr>
      </w:pPr>
      <w:r>
        <w:rPr>
          <w:rStyle w:val="CharStyle3"/>
          <w:sz w:val="20"/>
          <w:szCs w:val="20"/>
        </w:rPr>
        <w:t xml:space="preserve">SANTANA:16032508838 </w:t>
      </w:r>
      <w:r>
        <w:rPr>
          <w:rStyle w:val="CharStyle3"/>
          <w:sz w:val="13"/>
          <w:szCs w:val="13"/>
        </w:rPr>
        <w:t xml:space="preserve">Dados: </w:t>
      </w:r>
      <w:r>
        <w:rPr>
          <w:rStyle w:val="CharStyle3"/>
          <w:sz w:val="13"/>
          <w:szCs w:val="13"/>
          <w:lang w:val="en-US" w:eastAsia="en-US" w:bidi="en-US"/>
        </w:rPr>
        <w:t xml:space="preserve">2025.07.12 12:49:58 </w:t>
      </w:r>
      <w:r>
        <w:rPr>
          <w:rStyle w:val="CharStyle3"/>
          <w:sz w:val="13"/>
          <w:szCs w:val="13"/>
        </w:rPr>
        <w:t>-03'00'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310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12700</wp:posOffset>
                </wp:positionV>
                <wp:extent cx="1420495" cy="38417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0495" cy="384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 xml:space="preserve">LUCIANA </w:t>
                            </w:r>
                            <w:r>
                              <w:rPr>
                                <w:rStyle w:val="CharStyle3"/>
                              </w:rPr>
                              <w:t>ASSUMPCAO CARACA PRESIDENTE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CPF: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095.366.228-40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.pt;width:111.85000000000001pt;height:30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 xml:space="preserve">LUCIANA </w:t>
                      </w:r>
                      <w:r>
                        <w:rPr>
                          <w:rStyle w:val="CharStyle3"/>
                        </w:rPr>
                        <w:t>ASSUMPCAO CARACA PRESIDENTE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CPF: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>095.366.228-40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3"/>
          <w:lang w:val="en-US" w:eastAsia="en-US" w:bidi="en-US"/>
        </w:rPr>
        <w:t xml:space="preserve">IRIS </w:t>
      </w:r>
      <w:r>
        <w:rPr>
          <w:rStyle w:val="CharStyle3"/>
        </w:rPr>
        <w:t>DANTAS SANTANA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100" w:right="0" w:firstLine="0"/>
        <w:jc w:val="left"/>
      </w:pPr>
      <w:r>
        <w:rPr>
          <w:rStyle w:val="CharStyle3"/>
          <w:lang w:val="en-US" w:eastAsia="en-US" w:bidi="en-US"/>
        </w:rPr>
        <w:t xml:space="preserve">Reg. </w:t>
      </w:r>
      <w:r>
        <w:rPr>
          <w:rStyle w:val="CharStyle3"/>
        </w:rPr>
        <w:t xml:space="preserve">no CRC - SP sob o </w:t>
      </w:r>
      <w:r>
        <w:rPr>
          <w:rStyle w:val="CharStyle3"/>
          <w:lang w:val="en-US" w:eastAsia="en-US" w:bidi="en-US"/>
        </w:rPr>
        <w:t xml:space="preserve">No. </w:t>
      </w:r>
      <w:r>
        <w:rPr>
          <w:rStyle w:val="CharStyle3"/>
        </w:rPr>
        <w:t>1SP246681/O-2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3100" w:right="0" w:firstLine="0"/>
        <w:jc w:val="left"/>
        <w:sectPr>
          <w:headerReference w:type="default" r:id="rId5"/>
          <w:headerReference w:type="even" r:id="rId6"/>
          <w:footnotePr>
            <w:pos w:val="pageBottom"/>
            <w:numFmt w:val="decimal"/>
            <w:numRestart w:val="continuous"/>
          </w:footnotePr>
          <w:pgSz w:w="11909" w:h="16838"/>
          <w:pgMar w:top="1015" w:right="775" w:bottom="210" w:left="79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</w:rPr>
        <w:t xml:space="preserve">CPF: </w:t>
      </w:r>
      <w:r>
        <w:rPr>
          <w:rStyle w:val="CharStyle3"/>
          <w:lang w:val="en-US" w:eastAsia="en-US" w:bidi="en-US"/>
        </w:rPr>
        <w:t>160.325.088-38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  <w:rPr>
          <w:sz w:val="13"/>
          <w:szCs w:val="13"/>
        </w:rPr>
      </w:pPr>
      <w:r>
        <w:rPr>
          <w:rStyle w:val="CharStyle3"/>
          <w:b/>
          <w:bCs/>
          <w:sz w:val="13"/>
          <w:szCs w:val="13"/>
        </w:rPr>
        <w:t>BALANCETE</w:t>
      </w:r>
    </w:p>
    <w:tbl>
      <w:tblPr>
        <w:tblOverlap w:val="never"/>
        <w:jc w:val="center"/>
        <w:tblLayout w:type="fixed"/>
      </w:tblPr>
      <w:tblGrid>
        <w:gridCol w:w="538"/>
        <w:gridCol w:w="1277"/>
        <w:gridCol w:w="4123"/>
        <w:gridCol w:w="1459"/>
        <w:gridCol w:w="1306"/>
        <w:gridCol w:w="1282"/>
        <w:gridCol w:w="1070"/>
      </w:tblGrid>
      <w:tr>
        <w:trPr>
          <w:trHeight w:val="221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Código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Descrição da conta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Saldo Anterior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Débito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Crédito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Saldo Atual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5"/>
                <w:b/>
                <w:bCs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ATIVO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5"/>
                <w:b/>
                <w:bCs/>
              </w:rPr>
              <w:t>604.594,940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5"/>
                <w:b/>
                <w:bCs/>
              </w:rPr>
              <w:t>6.292.629,05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  <w:b/>
                <w:bCs/>
              </w:rPr>
              <w:t>6.299.792,11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5"/>
                <w:b/>
                <w:bCs/>
              </w:rPr>
              <w:t>597.431,</w:t>
            </w:r>
            <w:r>
              <w:rPr>
                <w:rStyle w:val="CharStyle5"/>
                <w:b/>
                <w:bCs/>
                <w:lang w:val="pt-PT" w:eastAsia="pt-PT" w:bidi="pt-PT"/>
              </w:rPr>
              <w:t>88D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5"/>
                <w:b/>
                <w:bCs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1.01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CIRCULANTE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5"/>
                <w:b/>
                <w:bCs/>
              </w:rPr>
              <w:t>517.878,770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5"/>
                <w:b/>
                <w:bCs/>
              </w:rPr>
              <w:t>6.282.645,16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  <w:b/>
                <w:bCs/>
              </w:rPr>
              <w:t>6.299.792,11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5"/>
                <w:b/>
                <w:bCs/>
              </w:rPr>
              <w:t>500.731,</w:t>
            </w:r>
            <w:r>
              <w:rPr>
                <w:rStyle w:val="CharStyle5"/>
                <w:b/>
                <w:bCs/>
                <w:lang w:val="pt-PT" w:eastAsia="pt-PT" w:bidi="pt-PT"/>
              </w:rPr>
              <w:t>82D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5"/>
                <w:b/>
                <w:bCs/>
              </w:rPr>
              <w:t>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1.01.01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CAIXA E EQUIVALENTES DE CAIXA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5"/>
                <w:b/>
                <w:bCs/>
              </w:rPr>
              <w:t>449.404,240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5"/>
                <w:b/>
                <w:bCs/>
              </w:rPr>
              <w:t>6.282.645,16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  <w:b/>
                <w:bCs/>
              </w:rPr>
              <w:t>6.231.310,75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5"/>
                <w:b/>
                <w:bCs/>
              </w:rPr>
              <w:t>500.738,</w:t>
            </w:r>
            <w:r>
              <w:rPr>
                <w:rStyle w:val="CharStyle5"/>
                <w:b/>
                <w:bCs/>
                <w:lang w:val="pt-PT" w:eastAsia="pt-PT" w:bidi="pt-PT"/>
              </w:rPr>
              <w:t>65D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5"/>
                <w:b/>
                <w:bCs/>
              </w:rPr>
              <w:t>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1.01.01.02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BANCO CONTA MOVIMENTO ADMINISTRAÇÃO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5"/>
                <w:b/>
                <w:bCs/>
              </w:rPr>
              <w:t>13,700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5"/>
                <w:b/>
                <w:bCs/>
              </w:rPr>
              <w:t>324.048,98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5"/>
                <w:b/>
                <w:bCs/>
              </w:rPr>
              <w:t>322.759,51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  <w:b/>
                <w:bCs/>
              </w:rPr>
              <w:t>1.303,</w:t>
            </w:r>
            <w:r>
              <w:rPr>
                <w:rStyle w:val="CharStyle5"/>
                <w:b/>
                <w:bCs/>
                <w:lang w:val="pt-PT" w:eastAsia="pt-PT" w:bidi="pt-PT"/>
              </w:rPr>
              <w:t>17D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1.01.01.02.00001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 xml:space="preserve">BANCO SICREDI CONTA </w:t>
            </w:r>
            <w:r>
              <w:rPr>
                <w:rStyle w:val="CharStyle5"/>
                <w:sz w:val="11"/>
                <w:szCs w:val="11"/>
              </w:rPr>
              <w:t>19036-0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13,70D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324.048,98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322.759,51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1.303,17D</w:t>
            </w:r>
          </w:p>
        </w:tc>
      </w:tr>
      <w:tr>
        <w:trPr>
          <w:trHeight w:val="389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5"/>
                <w:b/>
                <w:bCs/>
              </w:rPr>
              <w:t>61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1.01.01.05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60" w:right="0" w:firstLine="2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 xml:space="preserve">BANCOS CONTAS MOVIMENTO COM RESTRIÇÃO - </w:t>
            </w:r>
            <w:r>
              <w:rPr>
                <w:rStyle w:val="CharStyle5"/>
                <w:b/>
                <w:bCs/>
              </w:rPr>
              <w:t xml:space="preserve">ASSIST </w:t>
            </w:r>
            <w:r>
              <w:rPr>
                <w:rStyle w:val="CharStyle5"/>
                <w:b/>
                <w:bCs/>
                <w:lang w:val="pt-PT" w:eastAsia="pt-PT" w:bidi="pt-PT"/>
              </w:rPr>
              <w:t>SOCIAL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5"/>
                <w:b/>
                <w:bCs/>
              </w:rPr>
              <w:t>435.103,81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5"/>
                <w:b/>
                <w:bCs/>
              </w:rPr>
              <w:t>435.013,02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  <w:lang w:val="pt-PT" w:eastAsia="pt-PT" w:bidi="pt-PT"/>
              </w:rPr>
              <w:t>90,79D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62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1.01.01.05.00001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 xml:space="preserve">BANCO DO BRASIL - </w:t>
            </w:r>
            <w:r>
              <w:rPr>
                <w:rStyle w:val="CharStyle5"/>
                <w:sz w:val="11"/>
                <w:szCs w:val="11"/>
              </w:rPr>
              <w:t xml:space="preserve">ASSIST 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 xml:space="preserve">SOCIAL- C.C </w:t>
            </w:r>
            <w:r>
              <w:rPr>
                <w:rStyle w:val="CharStyle5"/>
                <w:sz w:val="11"/>
                <w:szCs w:val="11"/>
              </w:rPr>
              <w:t>1441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0-X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155.089,63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155.089,63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63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1.01.01.05.00002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 xml:space="preserve">BANCO DO BRASIL </w:t>
            </w:r>
            <w:r>
              <w:rPr>
                <w:rStyle w:val="CharStyle5"/>
                <w:sz w:val="11"/>
                <w:szCs w:val="11"/>
              </w:rPr>
              <w:t xml:space="preserve">-ASSIST 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 xml:space="preserve">SOCIAL-C.C. </w:t>
            </w:r>
            <w:r>
              <w:rPr>
                <w:rStyle w:val="CharStyle5"/>
                <w:sz w:val="11"/>
                <w:szCs w:val="11"/>
              </w:rPr>
              <w:t>14959-4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280.014,18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279.923,39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90,79D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5"/>
                <w:b/>
                <w:bCs/>
              </w:rPr>
              <w:t>74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1.01.01.06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60" w:right="0" w:firstLine="2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 xml:space="preserve">BANCOS CONTAS POUPANÇA COM RESTRIÇÃO - </w:t>
            </w:r>
            <w:r>
              <w:rPr>
                <w:rStyle w:val="CharStyle5"/>
                <w:b/>
                <w:bCs/>
              </w:rPr>
              <w:t xml:space="preserve">ASSIST </w:t>
            </w:r>
            <w:r>
              <w:rPr>
                <w:rStyle w:val="CharStyle5"/>
                <w:b/>
                <w:bCs/>
                <w:lang w:val="pt-PT" w:eastAsia="pt-PT" w:bidi="pt-PT"/>
              </w:rPr>
              <w:t>SOCIAL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5"/>
                <w:b/>
                <w:bCs/>
              </w:rPr>
              <w:t>7.899,630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5"/>
                <w:b/>
                <w:bCs/>
              </w:rPr>
              <w:t>17.490,12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5"/>
                <w:b/>
                <w:bCs/>
              </w:rPr>
              <w:t>15.804,48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  <w:b/>
                <w:bCs/>
              </w:rPr>
              <w:t>9.585,</w:t>
            </w:r>
            <w:r>
              <w:rPr>
                <w:rStyle w:val="CharStyle5"/>
                <w:b/>
                <w:bCs/>
                <w:lang w:val="pt-PT" w:eastAsia="pt-PT" w:bidi="pt-PT"/>
              </w:rPr>
              <w:t>27D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75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1.01.01.06.00001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BANCO DO BRASIL - ASSIT. SOCIAL - C.P. 14410-X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7.899,63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4.812,75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12.712,28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0,10D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76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1.01.01.06.00002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 xml:space="preserve">BANCO DO BRASIL </w:t>
            </w:r>
            <w:r>
              <w:rPr>
                <w:rStyle w:val="CharStyle5"/>
                <w:sz w:val="11"/>
                <w:szCs w:val="11"/>
              </w:rPr>
              <w:t xml:space="preserve">-ASSIST 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 xml:space="preserve">SOCIAL-C.C. </w:t>
            </w:r>
            <w:r>
              <w:rPr>
                <w:rStyle w:val="CharStyle5"/>
                <w:sz w:val="11"/>
                <w:szCs w:val="11"/>
              </w:rPr>
              <w:t>14959-4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12.677,37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3.092,20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9.585,17D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5"/>
                <w:b/>
                <w:bCs/>
              </w:rPr>
              <w:t>87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1.01.01.07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60" w:right="0" w:firstLine="2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 xml:space="preserve">BANCOS CONTA APLICAÇÃO COM RESTRIÇÃO - </w:t>
            </w:r>
            <w:r>
              <w:rPr>
                <w:rStyle w:val="CharStyle5"/>
                <w:b/>
                <w:bCs/>
              </w:rPr>
              <w:t xml:space="preserve">ASSIST </w:t>
            </w:r>
            <w:r>
              <w:rPr>
                <w:rStyle w:val="CharStyle5"/>
                <w:b/>
                <w:bCs/>
                <w:lang w:val="pt-PT" w:eastAsia="pt-PT" w:bidi="pt-PT"/>
              </w:rPr>
              <w:t>SOCIAL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</w:rPr>
              <w:t>38.591,840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5"/>
                <w:b/>
                <w:bCs/>
              </w:rPr>
              <w:t>52.656,20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5"/>
                <w:b/>
                <w:bCs/>
              </w:rPr>
              <w:t>89.880,41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  <w:b/>
                <w:bCs/>
              </w:rPr>
              <w:t>1.367,</w:t>
            </w:r>
            <w:r>
              <w:rPr>
                <w:rStyle w:val="CharStyle5"/>
                <w:b/>
                <w:bCs/>
                <w:lang w:val="pt-PT" w:eastAsia="pt-PT" w:bidi="pt-PT"/>
              </w:rPr>
              <w:t>63D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1.01.01.07.00001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 xml:space="preserve">APUCAÇÃO BB RENDE FACIL 14410-X - </w:t>
            </w:r>
            <w:r>
              <w:rPr>
                <w:rStyle w:val="CharStyle5"/>
                <w:sz w:val="11"/>
                <w:szCs w:val="11"/>
              </w:rPr>
              <w:t xml:space="preserve">ASSIST 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SOCIAL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38.591,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84D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52.656,20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89.880,41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1.367,630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100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1.01.01.08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60" w:right="0" w:firstLine="2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BANCOS CONTAS MOVIMENTO COM RESTRIÇÃO - EDUCAÇÃO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3.54X636,24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3.54X636,24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1.01.01.08.00003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BANCO DO BRASIL - EDUCAÇÃO C.C.</w:t>
            </w:r>
            <w:r>
              <w:rPr>
                <w:rStyle w:val="CharStyle5"/>
                <w:sz w:val="11"/>
                <w:szCs w:val="11"/>
              </w:rPr>
              <w:t>14420-7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3.542.636,24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3.542.636,24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116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1.01.01.09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60" w:right="0" w:firstLine="2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BANCOS CONTAS POUPANÇA COM RESTRIÇÃO - EDUCAÇÃO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5"/>
                <w:b/>
                <w:bCs/>
              </w:rPr>
              <w:t>231.268,640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5"/>
                <w:b/>
                <w:bCs/>
              </w:rPr>
              <w:t>199.319,00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5"/>
                <w:b/>
                <w:bCs/>
              </w:rPr>
              <w:t>134.568,86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5"/>
                <w:b/>
                <w:bCs/>
              </w:rPr>
              <w:t>296.018,</w:t>
            </w:r>
            <w:r>
              <w:rPr>
                <w:rStyle w:val="CharStyle5"/>
                <w:b/>
                <w:bCs/>
                <w:lang w:val="pt-PT" w:eastAsia="pt-PT" w:bidi="pt-PT"/>
              </w:rPr>
              <w:t>78D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1.01.01.09.00001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BANCO DO BRASIL - EDUCAÇÃO C.P.</w:t>
            </w:r>
            <w:r>
              <w:rPr>
                <w:rStyle w:val="CharStyle5"/>
                <w:sz w:val="11"/>
                <w:szCs w:val="11"/>
              </w:rPr>
              <w:t>14420-7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231.268,64D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199.319,00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134.568,86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296.018,780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132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1.01.01.10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560" w:right="0" w:firstLine="2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BANCOS CONTA APLICAÇÃO COM RESTRIÇÃO - EDUCAÇÃO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5"/>
                <w:b/>
                <w:bCs/>
              </w:rPr>
              <w:t>171.630,430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1.711.390,81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  <w:b/>
                <w:bCs/>
              </w:rPr>
              <w:t>1.690.648,23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5"/>
                <w:b/>
                <w:bCs/>
                <w:lang w:val="pt-PT" w:eastAsia="pt-PT" w:bidi="pt-PT"/>
              </w:rPr>
              <w:t>19X373,01D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134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1.01.01.10.00002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APUCAÇÃO RENDE FACIL - EDUCAÇÃO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171.630,430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1.711.390,81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1.690.648,23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192.373,010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187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1.01.02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OUTROS CRÉDITOS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</w:rPr>
              <w:t>68.474,530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5"/>
                <w:b/>
                <w:bCs/>
              </w:rPr>
              <w:t>68.481,36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  <w:lang w:val="pt-PT" w:eastAsia="pt-PT" w:bidi="pt-PT"/>
              </w:rPr>
              <w:t>6,83C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193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1.01.02.07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ADIANTAMENTOS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</w:rPr>
              <w:t>65.386,120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5"/>
                <w:b/>
                <w:bCs/>
              </w:rPr>
              <w:t>65.386,12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196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1.01.02.07.00003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ADIANTAMENTO DE FÉRIAS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65.386,120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65.386,12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205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1.01.02.10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TRIBUTOS A RECUPERAR/COM PENSAR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5"/>
                <w:b/>
                <w:bCs/>
              </w:rPr>
              <w:t>3.088,410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  <w:b/>
                <w:bCs/>
              </w:rPr>
              <w:t>3.095,24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  <w:lang w:val="pt-PT" w:eastAsia="pt-PT" w:bidi="pt-PT"/>
              </w:rPr>
              <w:t>6,83C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1.01.02.10.00005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IRRF S/FOLHA A RECUPERAR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33,430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40,26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6,83C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1.01.02.10.00006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IRRF S/ALUGUEL A RECUPERAR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3.054,980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3.054,98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227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ATIVO NÃO CIRULANTE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</w:rPr>
              <w:t>86.716,170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5"/>
                <w:b/>
                <w:bCs/>
              </w:rPr>
              <w:t>9.983,89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  <w:b/>
                <w:bCs/>
                <w:lang w:val="pt-PT" w:eastAsia="pt-PT" w:bidi="pt-PT"/>
              </w:rPr>
              <w:t>96.700,06D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257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1.02.04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IMOBILIZADO DE TERCEIROS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</w:rPr>
              <w:t>86.716,170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5"/>
                <w:b/>
                <w:bCs/>
              </w:rPr>
              <w:t>9.983,89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  <w:b/>
                <w:bCs/>
              </w:rPr>
              <w:t>96.700,060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258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1.02.04.01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IMOBILIZADO SECRETARIA DE EDUCAÇÃO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</w:rPr>
              <w:t>86.716,170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5"/>
                <w:b/>
                <w:bCs/>
              </w:rPr>
              <w:t>9.983,89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  <w:b/>
                <w:bCs/>
              </w:rPr>
              <w:t>96.700,060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1.02.04.01.00001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 xml:space="preserve">MAQUINAS E EQUIPAMENTOS TERMO </w:t>
            </w:r>
            <w:r>
              <w:rPr>
                <w:rStyle w:val="CharStyle5"/>
                <w:sz w:val="11"/>
                <w:szCs w:val="11"/>
              </w:rPr>
              <w:t>1724/2022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57.109,960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6.983,89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64.093,850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260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1.02.04.01.00002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 xml:space="preserve">MOBIUARIOS TERMO </w:t>
            </w:r>
            <w:r>
              <w:rPr>
                <w:rStyle w:val="CharStyle5"/>
                <w:sz w:val="11"/>
                <w:szCs w:val="11"/>
              </w:rPr>
              <w:t>1724/2022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29.606,210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3.000,00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32.606,210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282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PASSIVO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5"/>
                <w:b/>
                <w:bCs/>
              </w:rPr>
              <w:t>604.594,</w:t>
            </w:r>
            <w:r>
              <w:rPr>
                <w:rStyle w:val="CharStyle5"/>
                <w:b/>
                <w:bCs/>
                <w:lang w:val="pt-PT" w:eastAsia="pt-PT" w:bidi="pt-PT"/>
              </w:rPr>
              <w:t>94C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5"/>
                <w:b/>
                <w:bCs/>
              </w:rPr>
              <w:t>5.598.540,80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  <w:b/>
                <w:bCs/>
              </w:rPr>
              <w:t>5.591.377,74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5"/>
                <w:b/>
                <w:bCs/>
              </w:rPr>
              <w:t>597.431,</w:t>
            </w:r>
            <w:r>
              <w:rPr>
                <w:rStyle w:val="CharStyle5"/>
                <w:b/>
                <w:bCs/>
                <w:lang w:val="pt-PT" w:eastAsia="pt-PT" w:bidi="pt-PT"/>
              </w:rPr>
              <w:t>88C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283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CIRCULANTE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5"/>
                <w:b/>
                <w:bCs/>
              </w:rPr>
              <w:t>244.459,</w:t>
            </w:r>
            <w:r>
              <w:rPr>
                <w:rStyle w:val="CharStyle5"/>
                <w:b/>
                <w:bCs/>
                <w:lang w:val="pt-PT" w:eastAsia="pt-PT" w:bidi="pt-PT"/>
              </w:rPr>
              <w:t>42C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5"/>
                <w:b/>
                <w:bCs/>
              </w:rPr>
              <w:t>5.321.800,09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  <w:b/>
                <w:bCs/>
              </w:rPr>
              <w:t>5.241.986,26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5"/>
                <w:b/>
                <w:bCs/>
              </w:rPr>
              <w:t>164.645,</w:t>
            </w:r>
            <w:r>
              <w:rPr>
                <w:rStyle w:val="CharStyle5"/>
                <w:b/>
                <w:bCs/>
                <w:lang w:val="pt-PT" w:eastAsia="pt-PT" w:bidi="pt-PT"/>
              </w:rPr>
              <w:t>59C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284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CONTAS A PAGAR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5"/>
                <w:b/>
                <w:bCs/>
              </w:rPr>
              <w:t>244.459,</w:t>
            </w:r>
            <w:r>
              <w:rPr>
                <w:rStyle w:val="CharStyle5"/>
                <w:b/>
                <w:bCs/>
                <w:lang w:val="pt-PT" w:eastAsia="pt-PT" w:bidi="pt-PT"/>
              </w:rPr>
              <w:t>42C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5"/>
                <w:b/>
                <w:bCs/>
              </w:rPr>
              <w:t>3.453.553,60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  <w:b/>
                <w:bCs/>
              </w:rPr>
              <w:t>3.373.739,77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5"/>
                <w:b/>
                <w:bCs/>
              </w:rPr>
              <w:t>164.645,</w:t>
            </w:r>
            <w:r>
              <w:rPr>
                <w:rStyle w:val="CharStyle5"/>
                <w:b/>
                <w:bCs/>
                <w:lang w:val="pt-PT" w:eastAsia="pt-PT" w:bidi="pt-PT"/>
              </w:rPr>
              <w:t>59C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285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2.01.01.01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FORNECEDORES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5"/>
                <w:b/>
                <w:bCs/>
              </w:rPr>
              <w:t>700,13</w:t>
            </w:r>
            <w:r>
              <w:rPr>
                <w:rStyle w:val="CharStyle5"/>
                <w:b/>
                <w:bCs/>
                <w:lang w:val="pt-PT" w:eastAsia="pt-PT" w:bidi="pt-PT"/>
              </w:rPr>
              <w:t>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5"/>
                <w:b/>
                <w:bCs/>
              </w:rPr>
              <w:t>189.350,07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5"/>
                <w:b/>
                <w:bCs/>
              </w:rPr>
              <w:t>188.649,94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10004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2.01.01.01.00005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 xml:space="preserve">PAPER </w:t>
            </w:r>
            <w:r>
              <w:rPr>
                <w:rStyle w:val="CharStyle5"/>
                <w:sz w:val="11"/>
                <w:szCs w:val="11"/>
              </w:rPr>
              <w:t xml:space="preserve">POINT 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UTIUDADES LTDA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50.182,17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50.182,17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10010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2.01.01.01.00011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 xml:space="preserve">MARCOS </w:t>
            </w:r>
            <w:r>
              <w:rPr>
                <w:rStyle w:val="CharStyle5"/>
                <w:sz w:val="11"/>
                <w:szCs w:val="11"/>
              </w:rPr>
              <w:t xml:space="preserve">ANTONIO 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URA PAZ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11.568,11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11.568,11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10016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2.01.01.01.00017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EDU TINTAS EIREU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8.350,55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8.350,55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10026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2.01.01.01.00027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ROBERTO CAVALCANTE DINARDI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14.738,36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14.738,36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10037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2.01.01.01.00038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SUPERGASBRAS ENERGIA LTDA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4.648,57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4.648,57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10053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2.01.01.01.00054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JAEL COMERCIAL DISTRIBUIDORA LTDA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517,00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517,00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10056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2.01.01.01.00057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ATACADÃO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1.346,51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1.346,51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10058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2.01.01.01.00059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WMB SUPERMERCADOS DO BRASIL LTDA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700,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13C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4.589,78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3.889,65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10060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2.01.01.01.00061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 xml:space="preserve">CARREFOUR 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COMERCIO E INDUSTRIA LTDA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591,70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591,70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10061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2.01.01.01.00062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LOI BRASIL COMERCIO ELETRÓNICO LTDA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662,99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662,99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10062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2.01.01.01.00063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660" w:right="0" w:firstLine="2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S. V. M. COMERCIO DE MOVEIS PARA ESCRITO RIO E INFORMÁTICA EIREU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3.000,00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3.000,00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10064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2.01.01.01.00065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PLUXEE BENEFÍCIOS BRASIL S.A.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26.632,10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26.632,10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10065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2.01.01.01.00066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DEMATOS RODRIGUES DA SILVA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3.062,00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3.062,00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10066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2.01.01.01.00067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COMERCIAL JP IMPORTAÇÃO E EXPORTAÇÃO LTDA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15.085,07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15.085,07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10067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2.01.01.01.00068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RIZZOGAS COMERCIO DE GAS LTDA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105,00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105,00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10069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2.01.01.01.00069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PAPELARIA E LTTIU</w:t>
            </w:r>
            <w:r>
              <w:rPr>
                <w:rStyle w:val="CharStyle5"/>
                <w:sz w:val="11"/>
                <w:szCs w:val="11"/>
              </w:rPr>
              <w:t xml:space="preserve">DADES 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CAVALCANTE LTDA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34.722,84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34.722,84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10070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2.01.01.01.00070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CASA DE CARNES DANTAS LTDA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6.908,23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6.908,23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10071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2.01.01.01.00071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 xml:space="preserve">MICHELLE 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APARECIDA PEREIRA DA SILVA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2.639,09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2.639,09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286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PRESTADORES DE SERVIÇOS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5"/>
                <w:b/>
                <w:bCs/>
              </w:rPr>
              <w:t>170,</w:t>
            </w:r>
            <w:r>
              <w:rPr>
                <w:rStyle w:val="CharStyle5"/>
                <w:b/>
                <w:bCs/>
                <w:lang w:val="pt-PT" w:eastAsia="pt-PT" w:bidi="pt-PT"/>
              </w:rPr>
              <w:t>00C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5"/>
                <w:b/>
                <w:bCs/>
              </w:rPr>
              <w:t>107.909,57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5"/>
                <w:b/>
                <w:bCs/>
              </w:rPr>
              <w:t>107.739,57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2.01.01.02.00003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BANTINI SERVIÇOS DE ENGENHARIA LTDA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170,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00C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7.258,00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7.088,00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2.01.01.02.00004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 xml:space="preserve">SODEXO </w:t>
            </w:r>
            <w:r>
              <w:rPr>
                <w:rStyle w:val="CharStyle5"/>
                <w:sz w:val="11"/>
                <w:szCs w:val="11"/>
              </w:rPr>
              <w:t xml:space="preserve">PASS 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DO BRASIL - SERVIÇOS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36.624,00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36.624,00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2.01.01.02.00005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 xml:space="preserve">GUARU </w:t>
            </w:r>
            <w:r>
              <w:rPr>
                <w:rStyle w:val="CharStyle5"/>
                <w:sz w:val="11"/>
                <w:szCs w:val="11"/>
              </w:rPr>
              <w:t xml:space="preserve">CLEAN 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CONTROLE DE PRAGAS URBANAS LTDA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2.136,00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2.136,00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20004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2.01.01.02.00006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GUARULHOS TELECOMUNICACOES LTDATe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2.580,67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2.580,67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20011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2.01.01.02.00013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TAID TECNOLOGIA DA INFORMAÇÃO LTDA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1.335,00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1.335,00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20018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2.01.01.02.00020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C &amp; D SERVIÇOS E COMERCIO EIREU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54.095,90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54.095,90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20021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2.01.01.02.00023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 xml:space="preserve">THIAGO 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ALEXANDRE MACIMIANO MIICHLER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3.880,00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3.880,00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288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2.01.01.03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OBRIGAÇÕES COM FUNCIONÁRIOS (conta universal)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</w:rPr>
              <w:t>77.102,</w:t>
            </w:r>
            <w:r>
              <w:rPr>
                <w:rStyle w:val="CharStyle5"/>
                <w:b/>
                <w:bCs/>
                <w:lang w:val="pt-PT" w:eastAsia="pt-PT" w:bidi="pt-PT"/>
              </w:rPr>
              <w:t>96C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2.30X352,16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  <w:b/>
                <w:bCs/>
              </w:rPr>
              <w:t>2.282.055,34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  <w:b/>
                <w:bCs/>
              </w:rPr>
              <w:t>56.806,</w:t>
            </w:r>
            <w:r>
              <w:rPr>
                <w:rStyle w:val="CharStyle5"/>
                <w:b/>
                <w:bCs/>
                <w:lang w:val="pt-PT" w:eastAsia="pt-PT" w:bidi="pt-PT"/>
              </w:rPr>
              <w:t>14C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291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2.01.01.03.00003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SALÁRIOS E ORDENADOS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65.386,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12C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1.097.924,09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1.032.537,97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292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2.01.01.03.00004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SALÁRIOS A PAGAR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67.303,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60C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927.729,36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908.280,48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47.854,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72C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  <w:rPr>
          <w:sz w:val="13"/>
          <w:szCs w:val="13"/>
        </w:rPr>
      </w:pPr>
      <w:r>
        <w:rPr>
          <w:rStyle w:val="CharStyle3"/>
          <w:b/>
          <w:bCs/>
          <w:sz w:val="13"/>
          <w:szCs w:val="13"/>
        </w:rPr>
        <w:t>BALANCETE</w:t>
      </w:r>
    </w:p>
    <w:tbl>
      <w:tblPr>
        <w:tblOverlap w:val="never"/>
        <w:jc w:val="center"/>
        <w:tblLayout w:type="fixed"/>
      </w:tblPr>
      <w:tblGrid>
        <w:gridCol w:w="538"/>
        <w:gridCol w:w="1277"/>
        <w:gridCol w:w="3965"/>
        <w:gridCol w:w="1627"/>
        <w:gridCol w:w="1301"/>
        <w:gridCol w:w="1277"/>
        <w:gridCol w:w="1070"/>
      </w:tblGrid>
      <w:tr>
        <w:trPr>
          <w:trHeight w:val="221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Código 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Descrição da conta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Saldo Anterior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Débito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Crédito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Saldo Atual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293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2.01.01.03.00005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FÉRIAS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74.526,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98D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40.913,18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115.440,16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294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2.01.01.03.00006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 xml:space="preserve">13° 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SALÁRIO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114.382,26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114.382,26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296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2.01.01.03.00008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VALE TRANSPORTE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232,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78C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9.430,01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9.197,23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308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2.01.01.03.00020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INSS RETIDO FONTE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13.427,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26C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85.179,44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77.735,84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5.983,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66C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309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2.01.01.03.00021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IRRF SOB FOLHA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3.626,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79C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6.537,16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3.539,45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629,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08C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2.01.01.03.00037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 xml:space="preserve">CONTRIBUIÇÃO ASSISTENCIAL </w:t>
            </w:r>
            <w:r>
              <w:rPr>
                <w:rStyle w:val="CharStyle5"/>
                <w:sz w:val="11"/>
                <w:szCs w:val="11"/>
              </w:rPr>
              <w:t xml:space="preserve">FUNC 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A RECOLHER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1.563,39C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1.642,94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2.283,23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2.203,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68C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2.01.01.03.00039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MENSALIDADE ASSOCIATIVA A RECOLHER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90,00C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675,00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720,00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135,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00C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329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2.01.01.03.00041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ASSISTÊNCIA ODONTOLÓGICA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11.976,00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11.976,00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2.01.01.03.00045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HOMOLOGAÇÃO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90,00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90,00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334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2.01.01.03.00046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BEM ESTAR SOCIAL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5.872,72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5.872,72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346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2.01.01.04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ENCARGOS parte empresa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5"/>
                <w:b/>
                <w:bCs/>
                <w:lang w:val="pt-PT" w:eastAsia="pt-PT" w:bidi="pt-PT"/>
              </w:rPr>
              <w:t>33.117,43C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5"/>
                <w:b/>
                <w:bCs/>
              </w:rPr>
              <w:t>361.582,51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5"/>
                <w:b/>
                <w:bCs/>
              </w:rPr>
              <w:t>354.863,44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5"/>
                <w:b/>
                <w:bCs/>
              </w:rPr>
              <w:t>26.398,</w:t>
            </w:r>
            <w:r>
              <w:rPr>
                <w:rStyle w:val="CharStyle5"/>
                <w:b/>
                <w:bCs/>
                <w:lang w:val="pt-PT" w:eastAsia="pt-PT" w:bidi="pt-PT"/>
              </w:rPr>
              <w:t>36C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347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2.01.01.04.00001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INSS PARTE EMPRESA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18.432,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61C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266.279,49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265.631,05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17.784,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17C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348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2.01.01.04.00002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FGTS S/ FOLHA DE PAGAMENTO A RECOLHER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13.584,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41C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84.857,29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79.208,95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7.936,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07C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349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2.01.01.04.00003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PIS SOB FOLHA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1.100,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41C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10.445,73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10.023,44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678,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12C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359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2.01.01.07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5"/>
                <w:b/>
                <w:bCs/>
                <w:lang w:val="pt-PT" w:eastAsia="pt-PT" w:bidi="pt-PT"/>
              </w:rPr>
              <w:t>PROVISÃO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5"/>
                <w:b/>
                <w:bCs/>
              </w:rPr>
              <w:t>133.056,</w:t>
            </w:r>
            <w:r>
              <w:rPr>
                <w:rStyle w:val="CharStyle5"/>
                <w:b/>
                <w:bCs/>
                <w:lang w:val="pt-PT" w:eastAsia="pt-PT" w:bidi="pt-PT"/>
              </w:rPr>
              <w:t>QIC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5"/>
                <w:b/>
                <w:bCs/>
              </w:rPr>
              <w:t>258.728,21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5"/>
                <w:b/>
                <w:bCs/>
              </w:rPr>
              <w:t>207.113,29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5"/>
                <w:b/>
                <w:bCs/>
                <w:lang w:val="pt-PT" w:eastAsia="pt-PT" w:bidi="pt-PT"/>
              </w:rPr>
              <w:t>81.441,09C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2.01.01.07.00001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PROVISÃO DE FÉRIAS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101.404,73C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125.853,03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49.579,43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25.131,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13C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361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2.01.01.07.00002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 xml:space="preserve">PROVISÃO DE </w:t>
            </w:r>
            <w:r>
              <w:rPr>
                <w:rStyle w:val="CharStyle5"/>
                <w:sz w:val="11"/>
                <w:szCs w:val="11"/>
              </w:rPr>
              <w:t xml:space="preserve">13° 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SALÁRIO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114.382,26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114.382,26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362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2.01.01.07.00003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PROVISÃO DE FGTS RESCISÓRIO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31.651,28C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18.492,92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43.151,60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56.309,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96C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363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2.01.01.08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RETENÇÕES NA FONTE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5"/>
                <w:b/>
                <w:bCs/>
              </w:rPr>
              <w:t>18.688,78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5"/>
                <w:b/>
                <w:bCs/>
              </w:rPr>
              <w:t>18.688,78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366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2.01.01.08.00003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ISS RETIDO NA FONTE PJ A RECOLHER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1.490,00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1.490,00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368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2.01.01.08.00005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IRRF RETIDO S/ ALUGUEL A RECOLHER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17.198,78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17.198,78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372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2.01.01.10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OUTRAS OBRIGAÇÕES TRIBUTÁRIAS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5"/>
                <w:b/>
                <w:bCs/>
              </w:rPr>
              <w:t>2.339,21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  <w:b/>
                <w:bCs/>
              </w:rPr>
              <w:t>2.339,21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373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2.01.01.10.00001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IFTU A RECOLHER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1.327,32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1.327,32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374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2.01.01.10.00002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 xml:space="preserve">TLIF </w:t>
            </w:r>
            <w:r>
              <w:rPr>
                <w:rStyle w:val="CharStyle5"/>
                <w:sz w:val="11"/>
                <w:szCs w:val="11"/>
              </w:rPr>
              <w:t xml:space="preserve">/ 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TFP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1.011,89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1.011,89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377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2.01.01.11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OBRIGAÇÕES ADMINISTRATIVAS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351,95C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5"/>
                <w:b/>
                <w:bCs/>
              </w:rPr>
              <w:t>211.331,17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5"/>
                <w:b/>
                <w:bCs/>
              </w:rPr>
              <w:t>210.979,22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378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2.01.01.11.00001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CONTAS DE ENERGIA ELÉTRICA A PAGAR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242,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05C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8.779,28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8.537,23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379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2.01.01.11.00002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CONTAS DE ÁGUA E ESGOTO A PAGAR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44.471,53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44.471,53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382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2.01.01.11.00005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CONTAS DE INTERNET A PAGAR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109,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90C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1.398,80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1.288,90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383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2.01.01.11.00006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ALUGUEL A PAGAR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115.195,56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115.195,56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384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2.01.01.11.00007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HONORÁRIOS CONTÁBEIS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41.486,00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41.486,00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388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2.01.01.12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OBRIGAÇÕES COM INSTITUIÇÕES FINANCEIRAS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5"/>
                <w:b/>
                <w:bCs/>
                <w:lang w:val="pt-PT" w:eastAsia="pt-PT" w:bidi="pt-PT"/>
              </w:rPr>
              <w:t>39,06D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5"/>
                <w:b/>
                <w:bCs/>
              </w:rPr>
              <w:t>1.271,92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  <w:b/>
                <w:bCs/>
              </w:rPr>
              <w:t>1.310,98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389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2.01.01.12.00001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TARIFAS BANCÁRIAS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746,08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746,08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390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2.01.01.12.00002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IOF APLICAÇÃO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45,1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1C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113,90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68,79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391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2.01.01.12.00003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IR SOBRE APLICAÇÃO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84,17D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411,94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496,11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415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RECURSOS DE PROJETOS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5"/>
                <w:b/>
                <w:bCs/>
              </w:rPr>
              <w:t>1.868.246/49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  <w:b/>
                <w:bCs/>
              </w:rPr>
              <w:t>1.868.246,49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420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2.01.03.03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PARCERIA SECRETARIA DE EDUCAÇÃO - GRU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5"/>
                <w:b/>
                <w:bCs/>
              </w:rPr>
              <w:t>1.868.246/49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  <w:b/>
                <w:bCs/>
              </w:rPr>
              <w:t>1.868.246,49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2.01.03.03.00001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 xml:space="preserve">TERMO DE COLABORAÇÃO SE N° </w:t>
            </w:r>
            <w:r>
              <w:rPr>
                <w:rStyle w:val="CharStyle5"/>
                <w:sz w:val="11"/>
                <w:szCs w:val="11"/>
              </w:rPr>
              <w:t>1724/2022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1.540.574,51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1.540.574,51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2.01.03.03.00002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 xml:space="preserve">PARCERIA SOCIAL </w:t>
            </w:r>
            <w:r>
              <w:rPr>
                <w:rStyle w:val="CharStyle5"/>
                <w:sz w:val="11"/>
                <w:szCs w:val="11"/>
              </w:rPr>
              <w:t>0427/2023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327.671,98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327.671,98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453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PATRIMÓNIO LIQUIDO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5"/>
                <w:b/>
                <w:bCs/>
                <w:lang w:val="pt-PT" w:eastAsia="pt-PT" w:bidi="pt-PT"/>
              </w:rPr>
              <w:t>273.419,35c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5"/>
                <w:b/>
                <w:bCs/>
              </w:rPr>
              <w:t>160.436,22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5"/>
                <w:b/>
                <w:bCs/>
              </w:rPr>
              <w:t>339.407,59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5"/>
                <w:b/>
                <w:bCs/>
                <w:lang w:val="pt-PT" w:eastAsia="pt-PT" w:bidi="pt-PT"/>
              </w:rPr>
              <w:t>452.390,72c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457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2.03.04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 xml:space="preserve">SUPERAVIT OU </w:t>
            </w:r>
            <w:r>
              <w:rPr>
                <w:rStyle w:val="CharStyle5"/>
                <w:b/>
                <w:bCs/>
              </w:rPr>
              <w:t>DEFICIT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5"/>
                <w:b/>
                <w:bCs/>
              </w:rPr>
              <w:t>273.419,</w:t>
            </w:r>
            <w:r>
              <w:rPr>
                <w:rStyle w:val="CharStyle5"/>
                <w:b/>
                <w:bCs/>
                <w:lang w:val="pt-PT" w:eastAsia="pt-PT" w:bidi="pt-PT"/>
              </w:rPr>
              <w:t>35C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5"/>
                <w:b/>
                <w:bCs/>
              </w:rPr>
              <w:t>160.436,22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5"/>
                <w:b/>
                <w:bCs/>
              </w:rPr>
              <w:t>339.407,59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5"/>
                <w:b/>
                <w:bCs/>
              </w:rPr>
              <w:t>452.390,</w:t>
            </w:r>
            <w:r>
              <w:rPr>
                <w:rStyle w:val="CharStyle5"/>
                <w:b/>
                <w:bCs/>
                <w:lang w:val="pt-PT" w:eastAsia="pt-PT" w:bidi="pt-PT"/>
              </w:rPr>
              <w:t>72C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458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2.03.04.01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SUPERÁVIT OU DÉFICTT ACUMULADO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5"/>
                <w:b/>
                <w:bCs/>
                <w:lang w:val="pt-PT" w:eastAsia="pt-PT" w:bidi="pt-PT"/>
              </w:rPr>
              <w:t>157.114,86C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5"/>
                <w:b/>
                <w:bCs/>
              </w:rPr>
              <w:t>7.536,52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5"/>
                <w:b/>
                <w:bCs/>
              </w:rPr>
              <w:t>234.780,05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5"/>
                <w:b/>
                <w:bCs/>
              </w:rPr>
              <w:t>384.358,</w:t>
            </w:r>
            <w:r>
              <w:rPr>
                <w:rStyle w:val="CharStyle5"/>
                <w:b/>
                <w:bCs/>
                <w:lang w:val="pt-PT" w:eastAsia="pt-PT" w:bidi="pt-PT"/>
              </w:rPr>
              <w:t>39C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2.03.04.01.00001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SUPERÁVTT OU DÉFICTT ACUMULADO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157.064,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44C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2.075,54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234.734,94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389.723,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84C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460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2.03.04.01.00002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AJUSTE DE EXERCÍCIOS ANTERIORES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50,42C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5.460,98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45,11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5.365,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45D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461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2.03.04.02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SUPERAVIT OU DÉFICIT DO EXERCÍCIO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5"/>
                <w:b/>
                <w:bCs/>
                <w:lang w:val="pt-PT" w:eastAsia="pt-PT" w:bidi="pt-PT"/>
              </w:rPr>
              <w:t>116.304,49C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5"/>
                <w:b/>
                <w:bCs/>
              </w:rPr>
              <w:t>152.899,70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5"/>
                <w:b/>
                <w:bCs/>
              </w:rPr>
              <w:t>104.627,54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5"/>
                <w:b/>
                <w:bCs/>
              </w:rPr>
              <w:t>68.032,</w:t>
            </w:r>
            <w:r>
              <w:rPr>
                <w:rStyle w:val="CharStyle5"/>
                <w:b/>
                <w:bCs/>
                <w:lang w:val="pt-PT" w:eastAsia="pt-PT" w:bidi="pt-PT"/>
              </w:rPr>
              <w:t>33C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462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2.03.04.02.00001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SUPERÁVIT DO EXERCÍCIO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118.380,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03C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118.380,03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102.552,00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102.552,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00C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463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2.03.04.02.00002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DÉFICIT DO EXERCÍCIO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2.075,54D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34.519,67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2.075,54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34.519,670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597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CONTROLE DE BENS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5"/>
                <w:b/>
                <w:bCs/>
              </w:rPr>
              <w:t>86.716,1</w:t>
            </w:r>
            <w:r>
              <w:rPr>
                <w:rStyle w:val="CharStyle5"/>
                <w:b/>
                <w:bCs/>
                <w:lang w:val="pt-PT" w:eastAsia="pt-PT" w:bidi="pt-PT"/>
              </w:rPr>
              <w:t>7C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5"/>
                <w:b/>
                <w:bCs/>
              </w:rPr>
              <w:t>116.304/49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  <w:b/>
                <w:bCs/>
              </w:rPr>
              <w:t>9.983,89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5"/>
                <w:b/>
                <w:bCs/>
                <w:lang w:val="pt-PT" w:eastAsia="pt-PT" w:bidi="pt-PT"/>
              </w:rPr>
              <w:t>19.604,43D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464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2.09.01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CONTROLE DE BENS DE TERCEIRO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5"/>
                <w:b/>
                <w:bCs/>
              </w:rPr>
              <w:t>86.716,</w:t>
            </w:r>
            <w:r>
              <w:rPr>
                <w:rStyle w:val="CharStyle5"/>
                <w:b/>
                <w:bCs/>
                <w:lang w:val="pt-PT" w:eastAsia="pt-PT" w:bidi="pt-PT"/>
              </w:rPr>
              <w:t>17C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5"/>
                <w:b/>
                <w:bCs/>
              </w:rPr>
              <w:t>116.304,49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  <w:b/>
                <w:bCs/>
              </w:rPr>
              <w:t>9.983,89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5"/>
                <w:b/>
                <w:bCs/>
                <w:lang w:val="pt-PT" w:eastAsia="pt-PT" w:bidi="pt-PT"/>
              </w:rPr>
              <w:t>19.604^3D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465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2.09.01.01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CONTROLE DE BENS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5"/>
                <w:b/>
                <w:bCs/>
              </w:rPr>
              <w:t>86.716,</w:t>
            </w:r>
            <w:r>
              <w:rPr>
                <w:rStyle w:val="CharStyle5"/>
                <w:b/>
                <w:bCs/>
                <w:lang w:val="pt-PT" w:eastAsia="pt-PT" w:bidi="pt-PT"/>
              </w:rPr>
              <w:t>17C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5"/>
                <w:b/>
                <w:bCs/>
              </w:rPr>
              <w:t>116.304/49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  <w:b/>
                <w:bCs/>
              </w:rPr>
              <w:t>9.983,89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5"/>
                <w:b/>
                <w:bCs/>
              </w:rPr>
              <w:t>19.604,430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466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2.09.01.01.00001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 xml:space="preserve">CONTROLE MOBILIÁRIOS TERMO </w:t>
            </w:r>
            <w:r>
              <w:rPr>
                <w:rStyle w:val="CharStyle5"/>
                <w:sz w:val="11"/>
                <w:szCs w:val="11"/>
              </w:rPr>
              <w:t>1724/2022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29.606,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21C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3.000,00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32.606,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21C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467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2.09.01.01.00002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CONTROLE DE MÁQUINAS E EQUIPAMENTOS TERMO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57.109,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96C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116.304,49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6.983,89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52.210,640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1724/2022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470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5"/>
                <w:b/>
                <w:bCs/>
                <w:lang w:val="pt-PT" w:eastAsia="pt-PT" w:bidi="pt-PT"/>
              </w:rPr>
              <w:t>RECEITAS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5"/>
                <w:b/>
                <w:bCs/>
              </w:rPr>
              <w:t>2.160.906,52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  <w:b/>
                <w:bCs/>
              </w:rPr>
              <w:t>2.160.906,52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471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3.01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RECEITAS OPERACIONAIS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5"/>
                <w:b/>
                <w:bCs/>
              </w:rPr>
              <w:t>1.868.246/49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  <w:b/>
                <w:bCs/>
              </w:rPr>
              <w:t>1.868.246,49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472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3.01.01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  <w:b/>
                <w:bCs/>
                <w:lang w:val="pt-PT" w:eastAsia="pt-PT" w:bidi="pt-PT"/>
              </w:rPr>
              <w:t>RECEITAS COM RESTRIÇÃO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5"/>
                <w:b/>
                <w:bCs/>
              </w:rPr>
              <w:t>1.868.246/49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  <w:b/>
                <w:bCs/>
              </w:rPr>
              <w:t>1.868.246,49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474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3.01.01.02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PARCERIA SECRETARIA DE EDUCAÇÃO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5"/>
                <w:b/>
                <w:bCs/>
              </w:rPr>
              <w:t>1.540.574,51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  <w:b/>
                <w:bCs/>
              </w:rPr>
              <w:t>1.540.574,51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475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3.01.01.02.00001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 xml:space="preserve">TERMO DE COLABORAÇÃO SE N° </w:t>
            </w:r>
            <w:r>
              <w:rPr>
                <w:rStyle w:val="CharStyle5"/>
                <w:sz w:val="11"/>
                <w:szCs w:val="11"/>
              </w:rPr>
              <w:t>1724/2022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1.540.574,51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1.540.574,51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476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3.01.01.03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PARCERIA SECRETARIA DA ASSIATENCIA SOCIAL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5"/>
                <w:b/>
                <w:bCs/>
              </w:rPr>
              <w:t>327.671,98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5"/>
                <w:b/>
                <w:bCs/>
              </w:rPr>
              <w:t>327.671,98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477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3.01.01.03.00001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 xml:space="preserve">PARCERIA TERMO </w:t>
            </w:r>
            <w:r>
              <w:rPr>
                <w:rStyle w:val="CharStyle5"/>
                <w:sz w:val="11"/>
                <w:szCs w:val="11"/>
              </w:rPr>
              <w:t>0427/2023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-SOCIAL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327.671,98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327.671,98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489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3.02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RECEITA FINANCEIRA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5"/>
                <w:b/>
                <w:bCs/>
              </w:rPr>
              <w:t>292.660,03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5"/>
                <w:b/>
                <w:bCs/>
              </w:rPr>
              <w:t>292.660,03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490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3.02.01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RECEITA FINANCEIRA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5"/>
                <w:b/>
                <w:bCs/>
              </w:rPr>
              <w:t>292.660,03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5"/>
                <w:b/>
                <w:bCs/>
              </w:rPr>
              <w:t>292.660,03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491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3.02.01.01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RENDIMENTOS CONTA POUPANÇA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5"/>
                <w:b/>
                <w:bCs/>
              </w:rPr>
              <w:t>22.770,67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5"/>
                <w:b/>
                <w:bCs/>
              </w:rPr>
              <w:t>22.770,67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492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3.02.01.01.00001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RENDIMENTO POUPANÇA BB - EDUCAÇÃO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22.411,40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22.411,40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493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3.02.01.01.00002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RENDIMENTO POUPANÇA BB - SOCIAL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359,27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359,27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494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3.02.01.02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RENDIMENTOS CONTA APLICAÇÃO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5"/>
                <w:b/>
                <w:bCs/>
              </w:rPr>
              <w:t>854,04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5"/>
                <w:b/>
                <w:bCs/>
              </w:rPr>
              <w:t>854,04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  <w:rPr>
          <w:sz w:val="13"/>
          <w:szCs w:val="13"/>
        </w:rPr>
      </w:pPr>
      <w:r>
        <w:rPr>
          <w:rStyle w:val="CharStyle3"/>
          <w:b/>
          <w:bCs/>
          <w:sz w:val="13"/>
          <w:szCs w:val="13"/>
        </w:rPr>
        <w:t>BALANCETE</w:t>
      </w:r>
    </w:p>
    <w:tbl>
      <w:tblPr>
        <w:tblOverlap w:val="never"/>
        <w:jc w:val="center"/>
        <w:tblLayout w:type="fixed"/>
      </w:tblPr>
      <w:tblGrid>
        <w:gridCol w:w="533"/>
        <w:gridCol w:w="1277"/>
        <w:gridCol w:w="3931"/>
        <w:gridCol w:w="1661"/>
        <w:gridCol w:w="1306"/>
        <w:gridCol w:w="1282"/>
        <w:gridCol w:w="1066"/>
      </w:tblGrid>
      <w:tr>
        <w:trPr>
          <w:trHeight w:val="221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Código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Descrição da conta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Saldo Anterior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Débito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Crédito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Saldo Atual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495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3.02.01.02.00001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RENDIMENTO APLICAÇÃO BB - EDUCAÇÃO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697,84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697,84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496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3.02.01.02.00002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RENDIMENTO APLICAÇÃO BB - SOCIAL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156,20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156,20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505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3.02.01.06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DOAÇÕES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5"/>
                <w:b/>
                <w:bCs/>
              </w:rPr>
              <w:t>269.035,32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5"/>
                <w:b/>
                <w:bCs/>
              </w:rPr>
              <w:t>269.035,32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506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3.02.01.06.00001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DOAÇÃO PESSOA FÍSICA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269.035,32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269.035,32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533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DESPESAS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5"/>
                <w:b/>
                <w:bCs/>
              </w:rPr>
              <w:t>2.146.365,19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  <w:b/>
                <w:bCs/>
              </w:rPr>
              <w:t>2.146.365,19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534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4.01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ADMINISTRATIVAS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5"/>
                <w:b/>
                <w:bCs/>
              </w:rPr>
              <w:t>2.144.076,84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  <w:b/>
                <w:bCs/>
              </w:rPr>
              <w:t>2.144.076,84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535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4.01.01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DESPESAS COM PROJETOS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5"/>
                <w:b/>
                <w:bCs/>
              </w:rPr>
              <w:t>2.068.927,89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  <w:b/>
                <w:bCs/>
              </w:rPr>
              <w:t>2.068.927,89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536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4.01.01.01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DESPESAS - EDUCAÇÃO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5"/>
                <w:b/>
                <w:bCs/>
              </w:rPr>
              <w:t>1.646.541,69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  <w:b/>
                <w:bCs/>
              </w:rPr>
              <w:t>1.646.541,69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4.01.01.01.00001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 xml:space="preserve">DESPESA COM PESSOAL TERMO </w:t>
            </w:r>
            <w:r>
              <w:rPr>
                <w:rStyle w:val="CharStyle5"/>
                <w:sz w:val="11"/>
                <w:szCs w:val="11"/>
              </w:rPr>
              <w:t>1724/2022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1.279.523,90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1.279.523,90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538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4.01.01.01.00002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 xml:space="preserve">CUSTOS INDIRETOS TERMO </w:t>
            </w:r>
            <w:r>
              <w:rPr>
                <w:rStyle w:val="CharStyle5"/>
                <w:sz w:val="11"/>
                <w:szCs w:val="11"/>
              </w:rPr>
              <w:t>1724/2022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367.017,79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367.017,79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540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4.01.01.02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DESPESAS - ASSIT SOCIAL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5"/>
                <w:b/>
                <w:bCs/>
              </w:rPr>
              <w:t>282.936,19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5"/>
                <w:b/>
                <w:bCs/>
              </w:rPr>
              <w:t>282.936,19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541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4.01.01.02.00001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 xml:space="preserve">DESPESA COM PESSOAL-TERMO </w:t>
            </w:r>
            <w:r>
              <w:rPr>
                <w:rStyle w:val="CharStyle5"/>
                <w:sz w:val="11"/>
                <w:szCs w:val="11"/>
              </w:rPr>
              <w:t xml:space="preserve">0424/2023 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-SOCIAL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158.260,45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158.260,45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542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4.01.01.02.00002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 xml:space="preserve">CUSTOS INDIRETOS-TERMO </w:t>
            </w:r>
            <w:r>
              <w:rPr>
                <w:rStyle w:val="CharStyle5"/>
                <w:sz w:val="11"/>
                <w:szCs w:val="11"/>
              </w:rPr>
              <w:t>0424/2023</w:t>
            </w:r>
            <w:r>
              <w:rPr>
                <w:rStyle w:val="CharStyle5"/>
                <w:sz w:val="11"/>
                <w:szCs w:val="11"/>
                <w:lang w:val="pt-PT" w:eastAsia="pt-PT" w:bidi="pt-PT"/>
              </w:rPr>
              <w:t>-SOCIAL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124.675,74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124.675,74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544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4.01.01.03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DESPESAS PROJETO SOCIAL CEMMDEROC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5"/>
                <w:b/>
                <w:bCs/>
              </w:rPr>
              <w:t>139.450,01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5"/>
                <w:b/>
                <w:bCs/>
              </w:rPr>
              <w:t>139.450,01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545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4.01.01.03.00001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DESPESA COM PROFESSOR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115.970,01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115.970,01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546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4.01.01.03.00002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DESPESAS PSICOLOGA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18.800,00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18.800,00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547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4.01.01.03.00003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DESPESAS NUTRICIONISTA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4.680,00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4.680,00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548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4.01.02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DESPESAS ADMINISTRATIVAS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5"/>
                <w:b/>
                <w:bCs/>
              </w:rPr>
              <w:t>75.148,95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5"/>
                <w:b/>
                <w:bCs/>
              </w:rPr>
              <w:t>75.148,95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549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4.01.02.02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DESPESAS INSTITUCIONAIS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5"/>
                <w:b/>
                <w:bCs/>
              </w:rPr>
              <w:t>75.148,95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5"/>
                <w:b/>
                <w:bCs/>
              </w:rPr>
              <w:t>75.148,95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550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4.01.02.02.00001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DESPESAS COM PESSOAL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61.730,23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61.730,23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598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4.01.02.02.00003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DESPESAS ASSESSORIA CONTABIL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7.245,00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7.245,00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599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4.01.02.02.00004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DESPESAS ENERGIA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216,09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216,09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601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4.01.02.02.00006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DESPESAS ADMINITRATIVAS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2.757,64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2.757,64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602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4.01.02.02.00007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DESPESA TAXA/MULTAS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2.636,59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2.636,59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603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4.01.02.02.00008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DESPESAS MELHORIAS/MANUTENÇÃO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563,40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563,40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552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4.02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DESPESAS OPERACIONAIS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5"/>
                <w:b/>
                <w:bCs/>
              </w:rPr>
              <w:t>2.288,35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</w:rPr>
              <w:t>2.288,35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553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4.02.01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DESPESAS OPERACIONAIS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5"/>
                <w:b/>
                <w:bCs/>
              </w:rPr>
              <w:t>2.288,35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</w:rPr>
              <w:t>2.288,35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556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4.02.01.02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DESPESAS COM MULTA E JUROS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5"/>
                <w:b/>
                <w:bCs/>
              </w:rPr>
              <w:t>1.151,05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</w:rPr>
              <w:t>1.151,05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557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4.02.01.02.00001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MULTA E JUROS DIVERSAS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1.151,05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1.151,05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558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4.02.01.03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DESPESAS BANCÁRIAS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5"/>
                <w:b/>
                <w:bCs/>
              </w:rPr>
              <w:t>1.137,30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</w:rPr>
              <w:t>1.137,30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559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4.02.01.03.00001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TARIFA BANCÁRIA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1.137,30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1.137,30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588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RESULTADO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5"/>
                <w:b/>
                <w:bCs/>
              </w:rPr>
              <w:t>2.195.426,19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  <w:b/>
                <w:bCs/>
              </w:rPr>
              <w:t>2.195.426,19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589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7.01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RESULTADO DO EXERCÍCIO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5"/>
                <w:b/>
                <w:bCs/>
              </w:rPr>
              <w:t>2.195.426,19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  <w:b/>
                <w:bCs/>
              </w:rPr>
              <w:t>2.195.426,19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5"/>
                <w:b/>
                <w:bCs/>
              </w:rPr>
              <w:t>590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7.01.01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RESULTADO DO EXERCÍCIO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5"/>
                <w:b/>
                <w:bCs/>
              </w:rPr>
              <w:t>2.195.426,19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  <w:b/>
                <w:bCs/>
              </w:rPr>
              <w:t>2.195.426,19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591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7.01.01.01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  <w:lang w:val="pt-PT" w:eastAsia="pt-PT" w:bidi="pt-PT"/>
              </w:rPr>
              <w:t>RESULTADO DO EXERCÍCIO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2.195.426,19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2.195.426,19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5"/>
                <w:sz w:val="11"/>
                <w:szCs w:val="11"/>
              </w:rPr>
              <w:t>0,00</w:t>
            </w:r>
          </w:p>
        </w:tc>
      </w:tr>
    </w:tbl>
    <w:p>
      <w:pPr>
        <w:sectPr>
          <w:headerReference w:type="default" r:id="rId7"/>
          <w:footerReference w:type="default" r:id="rId8"/>
          <w:headerReference w:type="even" r:id="rId9"/>
          <w:footerReference w:type="even" r:id="rId10"/>
          <w:footnotePr>
            <w:pos w:val="pageBottom"/>
            <w:numFmt w:val="decimal"/>
            <w:numRestart w:val="continuous"/>
          </w:footnotePr>
          <w:pgSz w:w="11909" w:h="16838"/>
          <w:pgMar w:top="1015" w:right="775" w:bottom="210" w:left="79" w:header="0" w:footer="3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050"/>
        <w:gridCol w:w="6662"/>
        <w:gridCol w:w="1157"/>
        <w:gridCol w:w="1234"/>
      </w:tblGrid>
      <w:tr>
        <w:trPr>
          <w:trHeight w:val="989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5"/>
                <w:b/>
                <w:bCs/>
                <w:sz w:val="16"/>
                <w:szCs w:val="16"/>
                <w:lang w:val="pt-PT" w:eastAsia="pt-PT" w:bidi="pt-PT"/>
              </w:rPr>
              <w:t>Empresa: INSTITUTO DE CIDADANIA BOTA FOGO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027" w:val="left"/>
              </w:tabs>
              <w:bidi w:val="0"/>
              <w:spacing w:before="0" w:after="4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  <w:lang w:val="pt-PT" w:eastAsia="pt-PT" w:bidi="pt-PT"/>
              </w:rPr>
              <w:t>C.N.P.J.:</w:t>
              <w:tab/>
            </w:r>
            <w:r>
              <w:rPr>
                <w:rStyle w:val="CharStyle5"/>
                <w:sz w:val="14"/>
                <w:szCs w:val="14"/>
              </w:rPr>
              <w:t>52.373.131/0001-18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  <w:lang w:val="pt-PT" w:eastAsia="pt-PT" w:bidi="pt-PT"/>
              </w:rPr>
              <w:t xml:space="preserve">CONSOLIDADO (Empresas: </w:t>
            </w:r>
            <w:r>
              <w:rPr>
                <w:rStyle w:val="CharStyle5"/>
                <w:sz w:val="14"/>
                <w:szCs w:val="14"/>
              </w:rPr>
              <w:t>307,308,325)</w:t>
            </w:r>
          </w:p>
        </w:tc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  <w:lang w:val="pt-PT" w:eastAsia="pt-PT" w:bidi="pt-PT"/>
              </w:rPr>
              <w:t>Folha: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  <w:lang w:val="pt-PT" w:eastAsia="pt-PT" w:bidi="pt-PT"/>
              </w:rPr>
              <w:t>Número Emissão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  <w:lang w:val="pt-PT" w:eastAsia="pt-PT" w:bidi="pt-PT"/>
              </w:rPr>
              <w:t>Hora:</w:t>
            </w:r>
          </w:p>
        </w:tc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0001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34" w:val="left"/>
              </w:tabs>
              <w:bidi w:val="0"/>
              <w:spacing w:before="0" w:after="0" w:line="322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  <w:lang w:val="pt-PT" w:eastAsia="pt-PT" w:bidi="pt-PT"/>
              </w:rPr>
              <w:t>livro:</w:t>
              <w:tab/>
            </w:r>
            <w:r>
              <w:rPr>
                <w:rStyle w:val="CharStyle5"/>
                <w:sz w:val="14"/>
                <w:szCs w:val="14"/>
              </w:rPr>
              <w:t>0001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21/05/2025 15:40:47</w:t>
            </w:r>
          </w:p>
        </w:tc>
      </w:tr>
      <w:tr>
        <w:trPr>
          <w:trHeight w:val="581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rStyle w:val="CharStyle5"/>
                <w:b/>
                <w:bCs/>
                <w:sz w:val="16"/>
                <w:szCs w:val="16"/>
                <w:lang w:val="pt-PT" w:eastAsia="pt-PT" w:bidi="pt-PT"/>
              </w:rPr>
              <w:t xml:space="preserve">DEMONSTRAÇÃO DO RESULTADO DO EXERCÍCIO EM </w:t>
            </w:r>
            <w:r>
              <w:rPr>
                <w:rStyle w:val="CharStyle5"/>
                <w:b/>
                <w:bCs/>
                <w:sz w:val="16"/>
                <w:szCs w:val="16"/>
              </w:rPr>
              <w:t>31/12/2024</w:t>
            </w:r>
          </w:p>
        </w:tc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</w:tr>
      <w:tr>
        <w:trPr>
          <w:trHeight w:val="25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5"/>
                <w:b/>
                <w:bCs/>
                <w:sz w:val="16"/>
                <w:szCs w:val="16"/>
                <w:lang w:val="pt-PT" w:eastAsia="pt-PT" w:bidi="pt-PT"/>
              </w:rPr>
              <w:t>Código 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rStyle w:val="CharStyle5"/>
                <w:b/>
                <w:bCs/>
                <w:sz w:val="16"/>
                <w:szCs w:val="16"/>
                <w:lang w:val="pt-PT" w:eastAsia="pt-PT" w:bidi="pt-PT"/>
              </w:rPr>
              <w:t>Descrição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6"/>
                <w:szCs w:val="16"/>
              </w:rPr>
            </w:pPr>
            <w:r>
              <w:rPr>
                <w:rStyle w:val="CharStyle5"/>
                <w:b/>
                <w:bCs/>
                <w:sz w:val="16"/>
                <w:szCs w:val="16"/>
                <w:lang w:val="pt-PT" w:eastAsia="pt-PT" w:bidi="pt-PT"/>
              </w:rPr>
              <w:t>Saldo Atual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PARCERIA SECRETARIA EDUCAÇÃO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1.563.683,75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5"/>
                <w:b/>
                <w:bCs/>
              </w:rPr>
              <w:t>475 3.01.01.02.00001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 xml:space="preserve">TERMO DE COLABORAÇÃO SE N° </w:t>
            </w:r>
            <w:r>
              <w:rPr>
                <w:rStyle w:val="CharStyle5"/>
                <w:b/>
                <w:bCs/>
              </w:rPr>
              <w:t>1724/2022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  <w:b/>
                <w:bCs/>
              </w:rPr>
              <w:t>1.540.574,51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5"/>
                <w:b/>
                <w:bCs/>
              </w:rPr>
              <w:t>492 3.02.01.01.00001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RENDIMENTO POUPANÇA BB - EDUCAÇÃO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</w:rPr>
              <w:t>22.411,40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5"/>
                <w:b/>
                <w:bCs/>
              </w:rPr>
              <w:t>495 3.02.01.02.00001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RENDIMENTO APUCAÇÃO BB - EDUCAÇÃO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5"/>
                <w:b/>
                <w:bCs/>
              </w:rPr>
              <w:t>697,84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PARCERIA SECRETARIA ASSISTÊNCIA SOCIAL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328.187,45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5"/>
                <w:b/>
                <w:bCs/>
              </w:rPr>
              <w:t>477 3.01.01.03.00001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PARCERIA TERMO 0427/2023-SOCIAL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5"/>
                <w:b/>
                <w:bCs/>
              </w:rPr>
              <w:t>327.671,98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5"/>
                <w:b/>
                <w:bCs/>
              </w:rPr>
              <w:t>493 3.02.01.01.00002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RENDIMENTO POUPANÇA BB - SOCIAL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5"/>
                <w:b/>
                <w:bCs/>
              </w:rPr>
              <w:t>359,27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5"/>
                <w:b/>
                <w:bCs/>
              </w:rPr>
              <w:t>496 3.02.01.02.00002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RENDIMENTO APUCAÇÃO BB - SOCIAL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5"/>
                <w:b/>
                <w:bCs/>
              </w:rPr>
              <w:t>156,20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RECEITA RECURSOS PROPRIOS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269.035,32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5"/>
                <w:b/>
                <w:bCs/>
              </w:rPr>
              <w:t>506 3.02.01.06.00001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DOAÇÃO PESSOA FÍSICA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5"/>
                <w:b/>
                <w:bCs/>
              </w:rPr>
              <w:t>269.035,32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DESPESA EDUCAÇÃO - ATENDIMENTO CRECHE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(1.598.926,06)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5"/>
                <w:b/>
                <w:bCs/>
              </w:rPr>
              <w:t>537 4.01.01.01.00001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 xml:space="preserve">DESPESA COM PESSOAL TERMO </w:t>
            </w:r>
            <w:r>
              <w:rPr>
                <w:rStyle w:val="CharStyle5"/>
                <w:b/>
                <w:bCs/>
              </w:rPr>
              <w:t>1724/2022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5"/>
                <w:b/>
                <w:bCs/>
              </w:rPr>
              <w:t>(1.231.908,27)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5"/>
                <w:b/>
                <w:bCs/>
              </w:rPr>
              <w:t>538 4.01.01.01.00002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 xml:space="preserve">CUSTOS INDIRETOS TERMO </w:t>
            </w:r>
            <w:r>
              <w:rPr>
                <w:rStyle w:val="CharStyle5"/>
                <w:b/>
                <w:bCs/>
              </w:rPr>
              <w:t>1724/2022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  <w:b/>
                <w:bCs/>
              </w:rPr>
              <w:t>(367.017,79)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 xml:space="preserve">DESPESA </w:t>
            </w:r>
            <w:r>
              <w:rPr>
                <w:rStyle w:val="CharStyle5"/>
                <w:b/>
                <w:bCs/>
                <w:sz w:val="13"/>
                <w:szCs w:val="13"/>
              </w:rPr>
              <w:t xml:space="preserve">ASSIST. </w:t>
            </w: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SOCIAL - PROJETO SOCIAL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(278.601,73)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5"/>
                <w:b/>
                <w:bCs/>
              </w:rPr>
              <w:t>541 4.01.01.02.00001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 xml:space="preserve">DESPESA COM PESSOAL-TERMO </w:t>
            </w:r>
            <w:r>
              <w:rPr>
                <w:rStyle w:val="CharStyle5"/>
                <w:b/>
                <w:bCs/>
              </w:rPr>
              <w:t xml:space="preserve">0424/2023 </w:t>
            </w:r>
            <w:r>
              <w:rPr>
                <w:rStyle w:val="CharStyle5"/>
                <w:b/>
                <w:bCs/>
                <w:lang w:val="pt-PT" w:eastAsia="pt-PT" w:bidi="pt-PT"/>
              </w:rPr>
              <w:t>-SOCIAL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  <w:b/>
                <w:bCs/>
              </w:rPr>
              <w:t>(153.925,99)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5"/>
                <w:b/>
                <w:bCs/>
              </w:rPr>
              <w:t>542 4.01.01.02.00002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CUSTOS INDIRETOS-TERMO 0424/2023-SOCIAL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  <w:b/>
                <w:bCs/>
              </w:rPr>
              <w:t>(124.675,74)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DESPESA PROJETO SOCIAL - CEMMDEROC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(139.450,01)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5"/>
                <w:b/>
                <w:bCs/>
              </w:rPr>
              <w:t>545 4.01.01.03.00001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DESPESA COM PROFESSOR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  <w:b/>
                <w:bCs/>
              </w:rPr>
              <w:t>(115.970,01)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5"/>
                <w:b/>
                <w:bCs/>
              </w:rPr>
              <w:t>546 4.01.01.03.00002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DESPESAS PSICOLOGA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  <w:b/>
                <w:bCs/>
              </w:rPr>
              <w:t>(18.800,00)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5"/>
                <w:b/>
                <w:bCs/>
              </w:rPr>
              <w:t>547 4.01.01.03.00003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DESPESAS NUTRICIONISTA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5"/>
                <w:b/>
                <w:bCs/>
              </w:rPr>
              <w:t>(4.680,00)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DESPESAS INSTITUCIONAIS ADMINISTRATIVAS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(75.896,39)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5"/>
                <w:b/>
                <w:bCs/>
              </w:rPr>
              <w:t>550 4.01.02.02.00001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DESPESAS COM PESSOAL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5"/>
                <w:b/>
                <w:bCs/>
              </w:rPr>
              <w:t>(60.189,32)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5"/>
                <w:b/>
                <w:bCs/>
              </w:rPr>
              <w:t>598 4.01.02.02.00003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DESPESAS ASSESSORIA CONTABIL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5"/>
                <w:b/>
                <w:bCs/>
              </w:rPr>
              <w:t>(7.245,00)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5"/>
                <w:b/>
                <w:bCs/>
              </w:rPr>
              <w:t>599 4.01.02.02.00004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DESPESAS ENERGIA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5"/>
                <w:b/>
                <w:bCs/>
              </w:rPr>
              <w:t>(216,09)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5"/>
                <w:b/>
                <w:bCs/>
              </w:rPr>
              <w:t>601 4.01.02.02.00006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 xml:space="preserve">DESPESAS </w:t>
            </w:r>
            <w:r>
              <w:rPr>
                <w:rStyle w:val="CharStyle5"/>
                <w:b/>
                <w:bCs/>
              </w:rPr>
              <w:t>ADMINTTRATTVAS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5"/>
                <w:b/>
                <w:bCs/>
              </w:rPr>
              <w:t>(2.757,64)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5"/>
                <w:b/>
                <w:bCs/>
              </w:rPr>
              <w:t>602 4.01.02.02.00007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DESPESA TAXA/MULTAS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5"/>
                <w:b/>
                <w:bCs/>
              </w:rPr>
              <w:t>(2.636,59)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5"/>
                <w:b/>
                <w:bCs/>
              </w:rPr>
              <w:t>603 4.01.02.02.00008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DESPESAS MELHORIAS/MANUTENÇÃO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5"/>
                <w:b/>
                <w:bCs/>
              </w:rPr>
              <w:t>(563,40)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5"/>
                <w:b/>
                <w:bCs/>
              </w:rPr>
              <w:t>557 4.02.01.02.00001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MULTA E JUROS DIVERSAS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5"/>
                <w:b/>
                <w:bCs/>
              </w:rPr>
              <w:t>(1.151,05)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5"/>
                <w:b/>
                <w:bCs/>
              </w:rPr>
              <w:t>559 4.02.01.03.00001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TARIFA BANCÁRIA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5"/>
                <w:b/>
                <w:bCs/>
              </w:rPr>
              <w:t>(1.137,30)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SUPERAVIT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68.032,33</w:t>
            </w:r>
          </w:p>
        </w:tc>
      </w:tr>
    </w:tbl>
    <w:p>
      <w:pPr>
        <w:sectPr>
          <w:headerReference w:type="default" r:id="rId11"/>
          <w:footerReference w:type="default" r:id="rId12"/>
          <w:headerReference w:type="even" r:id="rId13"/>
          <w:footerReference w:type="even" r:id="rId14"/>
          <w:footnotePr>
            <w:pos w:val="pageBottom"/>
            <w:numFmt w:val="decimal"/>
            <w:numRestart w:val="continuous"/>
          </w:footnotePr>
          <w:pgSz w:w="11909" w:h="16838"/>
          <w:pgMar w:top="19" w:right="806" w:bottom="158" w:left="0" w:header="0" w:footer="3" w:gutter="0"/>
          <w:pgNumType w:start="6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center"/>
      </w:pPr>
      <w:r>
        <w:rPr>
          <w:rStyle w:val="CharStyle21"/>
          <w:b/>
          <w:bCs/>
        </w:rPr>
        <w:t>DEMONSTRAÇÃO DOS FLUXOS DE CAIXA PELO MÉTODO DIRETO EM</w:t>
        <w:br/>
      </w:r>
      <w:r>
        <w:rPr>
          <w:rStyle w:val="CharStyle21"/>
          <w:b/>
          <w:bCs/>
          <w:lang w:val="en-US" w:eastAsia="en-US" w:bidi="en-US"/>
        </w:rPr>
        <w:t xml:space="preserve">31 </w:t>
      </w:r>
      <w:r>
        <w:rPr>
          <w:rStyle w:val="CharStyle21"/>
          <w:b/>
          <w:bCs/>
        </w:rPr>
        <w:t xml:space="preserve">DE DEZEMBRO DE </w:t>
      </w:r>
      <w:r>
        <w:rPr>
          <w:rStyle w:val="CharStyle21"/>
          <w:b/>
          <w:bCs/>
          <w:lang w:val="en-US" w:eastAsia="en-US" w:bidi="en-US"/>
        </w:rPr>
        <w:t>2024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1656" w:val="left"/>
        </w:tabs>
        <w:bidi w:val="0"/>
        <w:spacing w:before="0" w:after="40" w:line="240" w:lineRule="auto"/>
        <w:ind w:left="0" w:right="0" w:firstLine="0"/>
        <w:jc w:val="right"/>
      </w:pPr>
      <w:r>
        <w:rPr>
          <w:rStyle w:val="CharStyle21"/>
          <w:b/>
          <w:bCs/>
          <w:lang w:val="en-US" w:eastAsia="en-US" w:bidi="en-US"/>
        </w:rPr>
        <w:t>2024</w:t>
        <w:tab/>
        <w:t>2023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21"/>
          <w:b/>
          <w:bCs/>
        </w:rPr>
        <w:t>ATIVIDADES OPERACIONAIS</w:t>
      </w:r>
    </w:p>
    <w:tbl>
      <w:tblPr>
        <w:tblOverlap w:val="never"/>
        <w:jc w:val="center"/>
        <w:tblLayout w:type="fixed"/>
      </w:tblPr>
      <w:tblGrid>
        <w:gridCol w:w="5957"/>
        <w:gridCol w:w="3730"/>
        <w:gridCol w:w="1402"/>
      </w:tblGrid>
      <w:tr>
        <w:trPr>
          <w:trHeight w:val="21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  <w:lang w:val="pt-PT" w:eastAsia="pt-PT" w:bidi="pt-PT"/>
              </w:rPr>
              <w:t>Entidades Governamentais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1.815.746,49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1.746.396,48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  <w:lang w:val="pt-PT" w:eastAsia="pt-PT" w:bidi="pt-PT"/>
              </w:rPr>
              <w:t>Entidades Privadas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(37.480,17)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23.070,42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  <w:lang w:val="pt-PT" w:eastAsia="pt-PT" w:bidi="pt-PT"/>
              </w:rPr>
              <w:t>Doações e Contribuições Voluntárias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269.035,32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149.274,73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  <w:lang w:val="pt-PT" w:eastAsia="pt-PT" w:bidi="pt-PT"/>
              </w:rPr>
              <w:t>Rendimentos Financeiros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23.624,71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21.270,01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  <w:lang w:val="pt-PT" w:eastAsia="pt-PT" w:bidi="pt-PT"/>
              </w:rPr>
              <w:t>Outros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1.728,59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2.459,58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5"/>
                <w:b/>
                <w:bCs/>
                <w:sz w:val="16"/>
                <w:szCs w:val="16"/>
                <w:lang w:val="pt-PT" w:eastAsia="pt-PT" w:bidi="pt-PT"/>
              </w:rPr>
              <w:t>ATIVIDADES DE INVESTIMENTO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  <w:lang w:val="pt-PT" w:eastAsia="pt-PT" w:bidi="pt-PT"/>
              </w:rPr>
              <w:t>Aquisição de Bens e Serviços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(245.120,93)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(244.773,74)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  <w:lang w:val="pt-PT" w:eastAsia="pt-PT" w:bidi="pt-PT"/>
              </w:rPr>
              <w:t>Salários e Encargos Sociais da Pessoal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(1.412.210,12)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(1.307.047,03)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  <w:lang w:val="pt-PT" w:eastAsia="pt-PT" w:bidi="pt-PT"/>
              </w:rPr>
              <w:t>Contribuições Sociais, Impostos e Taxas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(5.026,99)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(28.196,79)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  <w:lang w:val="pt-PT" w:eastAsia="pt-PT" w:bidi="pt-PT"/>
              </w:rPr>
              <w:t>Outros Pagamentos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(357.951,06)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(170.602,10)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  <w:lang w:val="pt-PT" w:eastAsia="pt-PT" w:bidi="pt-PT"/>
              </w:rPr>
              <w:t>TOTAL DAS ATIVIDADES DE INVESTIMENTO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(2.020.309,10)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(1.750.619,66)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  <w:lang w:val="pt-PT" w:eastAsia="pt-PT" w:bidi="pt-PT"/>
              </w:rPr>
              <w:t>Aumento nas Disponibilidades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52.345,84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191.851,56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  <w:lang w:val="pt-PT" w:eastAsia="pt-PT" w:bidi="pt-PT"/>
              </w:rPr>
              <w:t>DISPONIBILIDADES - NO INÍCIO DO PERÍODO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449.404,24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260.802,60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  <w:lang w:val="pt-PT" w:eastAsia="pt-PT" w:bidi="pt-PT"/>
              </w:rPr>
              <w:t>DISPONIBILIDADES - NO FINAL DO PERÍODO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500.738,65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449.404,24</w:t>
            </w:r>
          </w:p>
        </w:tc>
      </w:tr>
    </w:tbl>
    <w:p>
      <w:pPr>
        <w:widowControl w:val="0"/>
        <w:spacing w:after="10419" w:line="1" w:lineRule="exact"/>
      </w:pP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1454" w:right="821" w:bottom="9" w:left="0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 xml:space="preserve">Sistema licenciado para </w:t>
      </w:r>
      <w:r>
        <w:rPr>
          <w:rStyle w:val="CharStyle3"/>
          <w:lang w:val="en-US" w:eastAsia="en-US" w:bidi="en-US"/>
        </w:rPr>
        <w:t xml:space="preserve">TALENT </w:t>
      </w:r>
      <w:r>
        <w:rPr>
          <w:rStyle w:val="CharStyle3"/>
        </w:rPr>
        <w:t>ASSESSORIA CONTABIL LTDA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3"/>
          <w:szCs w:val="13"/>
        </w:rPr>
      </w:pPr>
      <w:r>
        <mc:AlternateContent>
          <mc:Choice Requires="wps">
            <w:drawing>
              <wp:anchor distT="0" distB="130810" distL="114300" distR="114300" simplePos="0" relativeHeight="125829380" behindDoc="0" locked="0" layoutInCell="1" allowOverlap="1">
                <wp:simplePos x="0" y="0"/>
                <wp:positionH relativeFrom="page">
                  <wp:posOffset>5897880</wp:posOffset>
                </wp:positionH>
                <wp:positionV relativeFrom="paragraph">
                  <wp:posOffset>12700</wp:posOffset>
                </wp:positionV>
                <wp:extent cx="1271270" cy="121920"/>
                <wp:wrapSquare wrapText="bothSides"/>
                <wp:docPr id="40" name="Shape 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127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27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23"/>
                                <w:b/>
                                <w:bCs/>
                              </w:rPr>
                              <w:t>Folha:</w:t>
                              <w:tab/>
                            </w:r>
                            <w:r>
                              <w:rPr>
                                <w:rStyle w:val="CharStyle23"/>
                                <w:b/>
                                <w:bCs/>
                                <w:lang w:val="en-US" w:eastAsia="en-US" w:bidi="en-US"/>
                              </w:rPr>
                              <w:t>0001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464.40000000000003pt;margin-top:1.pt;width:100.10000000000001pt;height:9.5999999999999996pt;z-index:-125829373;mso-wrap-distance-left:9.pt;mso-wrap-distance-right:9.pt;mso-wrap-distance-bottom:10.300000000000001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2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23"/>
                          <w:b/>
                          <w:bCs/>
                        </w:rPr>
                        <w:t>Folha:</w:t>
                        <w:tab/>
                      </w:r>
                      <w:r>
                        <w:rPr>
                          <w:rStyle w:val="CharStyle23"/>
                          <w:b/>
                          <w:bCs/>
                          <w:lang w:val="en-US" w:eastAsia="en-US" w:bidi="en-US"/>
                        </w:rPr>
                        <w:t>0001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128270" distB="0" distL="114300" distR="114300" simplePos="0" relativeHeight="125829382" behindDoc="0" locked="0" layoutInCell="1" allowOverlap="1">
                <wp:simplePos x="0" y="0"/>
                <wp:positionH relativeFrom="page">
                  <wp:posOffset>5897880</wp:posOffset>
                </wp:positionH>
                <wp:positionV relativeFrom="paragraph">
                  <wp:posOffset>140970</wp:posOffset>
                </wp:positionV>
                <wp:extent cx="1271270" cy="125095"/>
                <wp:wrapSquare wrapText="bothSides"/>
                <wp:docPr id="42" name="Shape 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127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27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23"/>
                                <w:b/>
                                <w:bCs/>
                              </w:rPr>
                              <w:t>Número livro:</w:t>
                              <w:tab/>
                            </w:r>
                            <w:r>
                              <w:rPr>
                                <w:rStyle w:val="CharStyle23"/>
                                <w:b/>
                                <w:bCs/>
                                <w:lang w:val="en-US" w:eastAsia="en-US" w:bidi="en-US"/>
                              </w:rPr>
                              <w:t>0001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margin-left:464.40000000000003pt;margin-top:11.1pt;width:100.10000000000001pt;height:9.8499999999999996pt;z-index:-125829371;mso-wrap-distance-left:9.pt;mso-wrap-distance-top:10.1pt;mso-wrap-distance-right:9.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2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23"/>
                          <w:b/>
                          <w:bCs/>
                        </w:rPr>
                        <w:t>Número livro:</w:t>
                        <w:tab/>
                      </w:r>
                      <w:r>
                        <w:rPr>
                          <w:rStyle w:val="CharStyle23"/>
                          <w:b/>
                          <w:bCs/>
                          <w:lang w:val="en-US" w:eastAsia="en-US" w:bidi="en-US"/>
                        </w:rPr>
                        <w:t>0001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3"/>
          <w:b/>
          <w:bCs/>
          <w:sz w:val="13"/>
          <w:szCs w:val="13"/>
        </w:rPr>
        <w:t>Empresa: INSTITUTO DE CIDADANIA BOTA FOGO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869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rStyle w:val="CharStyle23"/>
          <w:b/>
          <w:bCs/>
        </w:rPr>
        <w:t>C.N.P.J.:</w:t>
        <w:tab/>
      </w:r>
      <w:r>
        <w:rPr>
          <w:rStyle w:val="CharStyle23"/>
          <w:b/>
          <w:bCs/>
          <w:lang w:val="en-US" w:eastAsia="en-US" w:bidi="en-US"/>
        </w:rPr>
        <w:t>52.373.131/0001-18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869" w:val="left"/>
        </w:tabs>
        <w:bidi w:val="0"/>
        <w:spacing w:before="0" w:after="220" w:line="240" w:lineRule="auto"/>
        <w:ind w:left="0" w:right="0" w:firstLine="0"/>
        <w:jc w:val="left"/>
      </w:pPr>
      <w:r>
        <w:rPr>
          <w:rStyle w:val="CharStyle23"/>
          <w:b/>
          <w:bCs/>
        </w:rPr>
        <w:t>Período:</w:t>
        <w:tab/>
      </w:r>
      <w:r>
        <w:rPr>
          <w:rStyle w:val="CharStyle23"/>
          <w:b/>
          <w:bCs/>
          <w:lang w:val="en-US" w:eastAsia="en-US" w:bidi="en-US"/>
        </w:rPr>
        <w:t xml:space="preserve">01/01/2024 </w:t>
      </w:r>
      <w:r>
        <w:rPr>
          <w:rStyle w:val="CharStyle23"/>
          <w:b/>
          <w:bCs/>
        </w:rPr>
        <w:t xml:space="preserve">- </w:t>
      </w:r>
      <w:r>
        <w:rPr>
          <w:rStyle w:val="CharStyle23"/>
          <w:b/>
          <w:bCs/>
          <w:lang w:val="en-US" w:eastAsia="en-US" w:bidi="en-US"/>
        </w:rPr>
        <w:t>31/12/2024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  <w:rPr>
          <w:sz w:val="13"/>
          <w:szCs w:val="13"/>
        </w:rPr>
      </w:pPr>
      <w:r>
        <w:rPr>
          <w:rStyle w:val="CharStyle23"/>
          <w:b/>
          <w:bCs/>
          <w:sz w:val="13"/>
          <w:szCs w:val="13"/>
        </w:rPr>
        <w:t>DEMONSTRAÇÃO DAS MUTAÇÕES DO PATRIMÓNIO LÍQUIDO</w:t>
      </w:r>
    </w:p>
    <w:tbl>
      <w:tblPr>
        <w:tblOverlap w:val="never"/>
        <w:jc w:val="left"/>
        <w:tblLayout w:type="fixed"/>
      </w:tblPr>
      <w:tblGrid>
        <w:gridCol w:w="2347"/>
        <w:gridCol w:w="1118"/>
        <w:gridCol w:w="1123"/>
        <w:gridCol w:w="1118"/>
        <w:gridCol w:w="1114"/>
      </w:tblGrid>
      <w:tr>
        <w:trPr>
          <w:trHeight w:val="65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Histórico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MOVIMENTAÇÃO DO PERÍODO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Total</w:t>
            </w:r>
          </w:p>
        </w:tc>
      </w:tr>
      <w:tr>
        <w:trPr>
          <w:trHeight w:val="68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PATRIMÓNIO SOCIAL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AJUSTE DE AVALIAÇÃO PATRIMONIA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>SUPERAVIT</w:t>
            </w:r>
            <w:r>
              <w:rPr>
                <w:rStyle w:val="CharStyle5"/>
                <w:b/>
                <w:bCs/>
                <w:sz w:val="13"/>
                <w:szCs w:val="13"/>
              </w:rPr>
              <w:t xml:space="preserve">/ </w:t>
            </w:r>
            <w:r>
              <w:rPr>
                <w:rStyle w:val="CharStyle5"/>
                <w:b/>
                <w:bCs/>
                <w:sz w:val="13"/>
                <w:szCs w:val="13"/>
                <w:lang w:val="pt-PT" w:eastAsia="pt-PT" w:bidi="pt-PT"/>
              </w:rPr>
              <w:t xml:space="preserve">DÉFICIT DO </w:t>
            </w:r>
            <w:r>
              <w:rPr>
                <w:rStyle w:val="CharStyle5"/>
                <w:b/>
                <w:bCs/>
                <w:sz w:val="13"/>
                <w:szCs w:val="13"/>
              </w:rPr>
              <w:t>PERIODO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381"/>
        <w:gridCol w:w="1354"/>
        <w:gridCol w:w="1056"/>
        <w:gridCol w:w="1114"/>
        <w:gridCol w:w="893"/>
      </w:tblGrid>
      <w:tr>
        <w:trPr>
          <w:trHeight w:val="19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 xml:space="preserve">Saldo em </w:t>
            </w:r>
            <w:r>
              <w:rPr>
                <w:rStyle w:val="CharStyle5"/>
                <w:b/>
                <w:bCs/>
              </w:rPr>
              <w:t>31/12/2023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5"/>
                <w:b/>
                <w:bCs/>
              </w:rPr>
              <w:t>157.064,44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5"/>
                <w:b/>
                <w:bCs/>
              </w:rPr>
              <w:t>50,42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  <w:b/>
                <w:bCs/>
              </w:rPr>
              <w:t>116.304,49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5"/>
                <w:b/>
                <w:bCs/>
              </w:rPr>
              <w:t>273.419,35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 xml:space="preserve">SUPERAVTT/DEFICTT </w:t>
            </w:r>
            <w:r>
              <w:rPr>
                <w:rStyle w:val="CharStyle5"/>
                <w:b/>
                <w:bCs/>
              </w:rPr>
              <w:t>DO PERIODO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5"/>
                <w:b/>
                <w:bCs/>
              </w:rPr>
              <w:t>118.380,03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  <w:b/>
                <w:bCs/>
              </w:rPr>
              <w:t>-50.347,70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68.032,33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7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AJUSTE DE AVALIAÇÃO PATRIMONIAL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5"/>
                <w:b/>
                <w:bCs/>
              </w:rPr>
              <w:t>50,42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5"/>
                <w:b/>
                <w:bCs/>
              </w:rPr>
              <w:t>-5.415,87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</w:rPr>
              <w:t>-5.365,45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>TOTAL PATRIMÓNIO LIQUIDO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5"/>
                <w:b/>
                <w:bCs/>
              </w:rPr>
              <w:t>114.228,95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2.075,54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5"/>
                <w:b/>
                <w:bCs/>
              </w:rPr>
              <w:t>116.304,49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 xml:space="preserve">Saldo em </w:t>
            </w:r>
            <w:r>
              <w:rPr>
                <w:rStyle w:val="CharStyle5"/>
                <w:b/>
                <w:bCs/>
              </w:rPr>
              <w:t>31/12/2024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5"/>
                <w:b/>
                <w:bCs/>
              </w:rPr>
              <w:t>389.723,84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5"/>
                <w:b/>
                <w:bCs/>
              </w:rPr>
              <w:t>-5.365,45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68.032,33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5"/>
                <w:b/>
                <w:bCs/>
              </w:rPr>
              <w:t>452.390,72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 xml:space="preserve">Saldo em </w:t>
            </w:r>
            <w:r>
              <w:rPr>
                <w:rStyle w:val="CharStyle5"/>
                <w:b/>
                <w:bCs/>
              </w:rPr>
              <w:t>31/12/2022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  <w:b/>
                <w:bCs/>
              </w:rPr>
              <w:t>157.064,44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5"/>
                <w:b/>
                <w:bCs/>
              </w:rPr>
              <w:t>157.064,44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  <w:lang w:val="pt-PT" w:eastAsia="pt-PT" w:bidi="pt-PT"/>
              </w:rPr>
              <w:t xml:space="preserve">Saldo em </w:t>
            </w:r>
            <w:r>
              <w:rPr>
                <w:rStyle w:val="CharStyle5"/>
                <w:b/>
                <w:bCs/>
              </w:rPr>
              <w:t>31/12/2023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5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  <w:b/>
                <w:bCs/>
              </w:rPr>
              <w:t>157.064,44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5"/>
                <w:b/>
                <w:bCs/>
              </w:rPr>
              <w:t>157.064,44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9" w:h="16838"/>
          <w:pgMar w:top="19" w:right="821" w:bottom="19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5"/>
        <w:keepNext w:val="0"/>
        <w:keepLines w:val="0"/>
        <w:widowControl w:val="0"/>
        <w:pBdr>
          <w:top w:val="single" w:sz="4" w:space="0" w:color="F4B083"/>
          <w:left w:val="single" w:sz="4" w:space="0" w:color="F4B083"/>
          <w:bottom w:val="single" w:sz="4" w:space="4" w:color="F4B083"/>
          <w:right w:val="single" w:sz="4" w:space="0" w:color="F4B083"/>
        </w:pBdr>
        <w:shd w:val="clear" w:color="auto" w:fill="F4B083"/>
        <w:bidi w:val="0"/>
        <w:spacing w:before="180" w:after="278" w:line="240" w:lineRule="auto"/>
        <w:ind w:left="2480" w:right="0" w:firstLine="0"/>
        <w:jc w:val="left"/>
      </w:pPr>
      <w:r>
        <w:rPr>
          <w:rStyle w:val="CharStyle26"/>
        </w:rPr>
        <w:t xml:space="preserve">NOTAS EXPLICATIVAS AS </w:t>
      </w:r>
      <w:r>
        <w:rPr>
          <w:rStyle w:val="CharStyle26"/>
          <w:lang w:val="pt-PT" w:eastAsia="pt-PT" w:bidi="pt-PT"/>
        </w:rPr>
        <w:t xml:space="preserve">DEMONSTRAÇÕES </w:t>
      </w:r>
      <w:r>
        <w:rPr>
          <w:rStyle w:val="CharStyle26"/>
        </w:rPr>
        <w:t>FINANCEIRAS 2024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97" w:line="252" w:lineRule="auto"/>
        <w:ind w:left="1640" w:right="0" w:firstLine="0"/>
        <w:jc w:val="both"/>
        <w:rPr>
          <w:sz w:val="22"/>
          <w:szCs w:val="22"/>
        </w:rPr>
      </w:pPr>
      <w:r>
        <w:rPr>
          <w:rStyle w:val="CharStyle26"/>
          <w:sz w:val="22"/>
          <w:szCs w:val="22"/>
        </w:rPr>
        <w:t>INSTITUTO DE CIDADANIA BOTA FOGO CNPJ 52.373.131/0001-18</w:t>
      </w:r>
    </w:p>
    <w:p>
      <w:pPr>
        <w:pStyle w:val="Style25"/>
        <w:keepNext w:val="0"/>
        <w:keepLines w:val="0"/>
        <w:widowControl w:val="0"/>
        <w:pBdr>
          <w:top w:val="single" w:sz="4" w:space="2" w:color="F4B083"/>
          <w:left w:val="single" w:sz="4" w:space="0" w:color="F4B083"/>
          <w:bottom w:val="single" w:sz="4" w:space="6" w:color="F4B083"/>
          <w:right w:val="single" w:sz="4" w:space="0" w:color="F4B083"/>
        </w:pBdr>
        <w:shd w:val="clear" w:color="auto" w:fill="F4B083"/>
        <w:bidi w:val="0"/>
        <w:spacing w:before="0" w:after="245" w:line="240" w:lineRule="auto"/>
        <w:ind w:left="1640" w:right="0" w:firstLine="0"/>
        <w:jc w:val="both"/>
      </w:pPr>
      <w:r>
        <w:rPr>
          <w:rStyle w:val="CharStyle26"/>
        </w:rPr>
        <w:t>NOTA 1 - CONTEXTO OPERACIONAL DA ENTIDADE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/>
        <w:ind w:left="1640" w:right="0" w:firstLine="0"/>
        <w:jc w:val="both"/>
      </w:pPr>
      <w:r>
        <w:rPr>
          <w:rStyle w:val="CharStyle26"/>
        </w:rPr>
        <w:t xml:space="preserve">O INSTITUTO DE CIDADANIA BOTA FOGO </w:t>
      </w:r>
      <w:r>
        <w:rPr>
          <w:rStyle w:val="CharStyle26"/>
          <w:lang w:val="pt-PT" w:eastAsia="pt-PT" w:bidi="pt-PT"/>
        </w:rPr>
        <w:t xml:space="preserve">é </w:t>
      </w:r>
      <w:r>
        <w:rPr>
          <w:rStyle w:val="CharStyle26"/>
        </w:rPr>
        <w:t xml:space="preserve">uma OSC- </w:t>
      </w:r>
      <w:r>
        <w:rPr>
          <w:rStyle w:val="CharStyle26"/>
          <w:lang w:val="pt-PT" w:eastAsia="pt-PT" w:bidi="pt-PT"/>
        </w:rPr>
        <w:t xml:space="preserve">ORGANIZAÇÃO </w:t>
      </w:r>
      <w:r>
        <w:rPr>
          <w:rStyle w:val="CharStyle26"/>
        </w:rPr>
        <w:t xml:space="preserve">DA SOCIEDADE CIVIL, sem fins lucrativos que tem por atividade preponderante o desenvolvimento de atividades no campo de ordem social que busquem garantir o bem-estar e a </w:t>
      </w:r>
      <w:r>
        <w:rPr>
          <w:rStyle w:val="CharStyle26"/>
          <w:lang w:val="pt-PT" w:eastAsia="pt-PT" w:bidi="pt-PT"/>
        </w:rPr>
        <w:t xml:space="preserve">justiça </w:t>
      </w:r>
      <w:r>
        <w:rPr>
          <w:rStyle w:val="CharStyle26"/>
        </w:rPr>
        <w:t xml:space="preserve">social, objetivando atuar de forma </w:t>
      </w:r>
      <w:r>
        <w:rPr>
          <w:rStyle w:val="CharStyle26"/>
          <w:lang w:val="pt-PT" w:eastAsia="pt-PT" w:bidi="pt-PT"/>
        </w:rPr>
        <w:t xml:space="preserve">prioritária </w:t>
      </w:r>
      <w:r>
        <w:rPr>
          <w:rStyle w:val="CharStyle26"/>
        </w:rPr>
        <w:t xml:space="preserve">na </w:t>
      </w:r>
      <w:r>
        <w:rPr>
          <w:rStyle w:val="CharStyle26"/>
          <w:lang w:val="pt-PT" w:eastAsia="pt-PT" w:bidi="pt-PT"/>
        </w:rPr>
        <w:t xml:space="preserve">área </w:t>
      </w:r>
      <w:r>
        <w:rPr>
          <w:rStyle w:val="CharStyle26"/>
        </w:rPr>
        <w:t xml:space="preserve">da </w:t>
      </w:r>
      <w:r>
        <w:rPr>
          <w:rStyle w:val="CharStyle26"/>
          <w:lang w:val="pt-PT" w:eastAsia="pt-PT" w:bidi="pt-PT"/>
        </w:rPr>
        <w:t>educação.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/>
        <w:ind w:left="1640" w:right="0" w:firstLine="0"/>
        <w:jc w:val="both"/>
      </w:pPr>
      <w:r>
        <w:rPr>
          <w:rStyle w:val="CharStyle26"/>
        </w:rPr>
        <w:t xml:space="preserve">CNPJ MATRIZ 52.373.131/0001-18 Apresentou </w:t>
      </w:r>
      <w:r>
        <w:rPr>
          <w:rStyle w:val="CharStyle26"/>
          <w:lang w:val="pt-PT" w:eastAsia="pt-PT" w:bidi="pt-PT"/>
        </w:rPr>
        <w:t xml:space="preserve">Movimentação </w:t>
      </w:r>
      <w:r>
        <w:rPr>
          <w:rStyle w:val="CharStyle26"/>
        </w:rPr>
        <w:t xml:space="preserve">Financeira e Operacional Executando Projeto com Recursos </w:t>
      </w:r>
      <w:r>
        <w:rPr>
          <w:rStyle w:val="CharStyle26"/>
          <w:lang w:val="pt-PT" w:eastAsia="pt-PT" w:bidi="pt-PT"/>
        </w:rPr>
        <w:t>Próprios.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line="298" w:lineRule="auto"/>
        <w:ind w:left="1640" w:right="0" w:firstLine="0"/>
        <w:jc w:val="both"/>
      </w:pPr>
      <w:r>
        <w:rPr>
          <w:rStyle w:val="CharStyle26"/>
        </w:rPr>
        <w:t xml:space="preserve">CNPJ FILIAL 52.373.131/0002-07 Apresentou </w:t>
      </w:r>
      <w:r>
        <w:rPr>
          <w:rStyle w:val="CharStyle26"/>
          <w:lang w:val="pt-PT" w:eastAsia="pt-PT" w:bidi="pt-PT"/>
        </w:rPr>
        <w:t xml:space="preserve">Movimentação </w:t>
      </w:r>
      <w:r>
        <w:rPr>
          <w:rStyle w:val="CharStyle26"/>
        </w:rPr>
        <w:t xml:space="preserve">Financeira e Operacional Executou Exclusivamente Projeto Educacional Creche no </w:t>
      </w:r>
      <w:r>
        <w:rPr>
          <w:rStyle w:val="CharStyle26"/>
          <w:lang w:val="pt-PT" w:eastAsia="pt-PT" w:bidi="pt-PT"/>
        </w:rPr>
        <w:t xml:space="preserve">Endereço </w:t>
      </w:r>
      <w:r>
        <w:rPr>
          <w:rStyle w:val="CharStyle26"/>
        </w:rPr>
        <w:t>Rua Edmundo Pereira, nº 122 Jardim Fortaleza - Guarulhos/SP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562" w:line="293" w:lineRule="auto"/>
        <w:ind w:left="1640" w:right="0" w:firstLine="0"/>
        <w:jc w:val="both"/>
      </w:pPr>
      <w:r>
        <w:rPr>
          <w:rStyle w:val="CharStyle26"/>
        </w:rPr>
        <w:t xml:space="preserve">CNPJ FILIAL 52.373.131/0003-80 Apresentou </w:t>
      </w:r>
      <w:r>
        <w:rPr>
          <w:rStyle w:val="CharStyle26"/>
          <w:lang w:val="pt-PT" w:eastAsia="pt-PT" w:bidi="pt-PT"/>
        </w:rPr>
        <w:t xml:space="preserve">Movimentação </w:t>
      </w:r>
      <w:r>
        <w:rPr>
          <w:rStyle w:val="CharStyle26"/>
        </w:rPr>
        <w:t xml:space="preserve">Financeira e Operacional Executou Exclusivamente Projeto Assistencial No </w:t>
      </w:r>
      <w:r>
        <w:rPr>
          <w:rStyle w:val="CharStyle26"/>
          <w:lang w:val="pt-PT" w:eastAsia="pt-PT" w:bidi="pt-PT"/>
        </w:rPr>
        <w:t xml:space="preserve">Endereço </w:t>
      </w:r>
      <w:r>
        <w:rPr>
          <w:rStyle w:val="CharStyle26"/>
        </w:rPr>
        <w:t xml:space="preserve">Rua Mata de </w:t>
      </w:r>
      <w:r>
        <w:rPr>
          <w:rStyle w:val="CharStyle26"/>
          <w:lang w:val="pt-PT" w:eastAsia="pt-PT" w:bidi="pt-PT"/>
        </w:rPr>
        <w:t xml:space="preserve">São João, </w:t>
      </w:r>
      <w:r>
        <w:rPr>
          <w:rStyle w:val="CharStyle26"/>
        </w:rPr>
        <w:t>276 Jardim Presidente Dutra - Guarulhos/SP</w:t>
      </w:r>
    </w:p>
    <w:p>
      <w:pPr>
        <w:pStyle w:val="Style25"/>
        <w:keepNext w:val="0"/>
        <w:keepLines w:val="0"/>
        <w:widowControl w:val="0"/>
        <w:pBdr>
          <w:top w:val="single" w:sz="4" w:space="2" w:color="F4B083"/>
          <w:left w:val="single" w:sz="4" w:space="0" w:color="F4B083"/>
          <w:bottom w:val="single" w:sz="4" w:space="6" w:color="F4B083"/>
          <w:right w:val="single" w:sz="4" w:space="0" w:color="F4B083"/>
        </w:pBdr>
        <w:shd w:val="clear" w:color="auto" w:fill="F4B083"/>
        <w:bidi w:val="0"/>
        <w:spacing w:before="0" w:after="240" w:line="240" w:lineRule="auto"/>
        <w:ind w:left="1640" w:right="0" w:firstLine="0"/>
        <w:jc w:val="both"/>
      </w:pPr>
      <w:r>
        <w:rPr>
          <w:rStyle w:val="CharStyle26"/>
        </w:rPr>
        <w:t xml:space="preserve">NOTA 2 - </w:t>
      </w:r>
      <w:r>
        <w:rPr>
          <w:rStyle w:val="CharStyle26"/>
          <w:lang w:val="pt-PT" w:eastAsia="pt-PT" w:bidi="pt-PT"/>
        </w:rPr>
        <w:t xml:space="preserve">APRESENTAÇÃO </w:t>
      </w:r>
      <w:r>
        <w:rPr>
          <w:rStyle w:val="CharStyle26"/>
        </w:rPr>
        <w:t xml:space="preserve">DAS </w:t>
      </w:r>
      <w:r>
        <w:rPr>
          <w:rStyle w:val="CharStyle26"/>
          <w:lang w:val="pt-PT" w:eastAsia="pt-PT" w:bidi="pt-PT"/>
        </w:rPr>
        <w:t>DEMONSTRAÇÕES CONTÁBEIS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/>
        <w:ind w:left="1640" w:right="0" w:firstLine="0"/>
        <w:jc w:val="both"/>
      </w:pPr>
      <w:r>
        <w:rPr>
          <w:rStyle w:val="CharStyle26"/>
        </w:rPr>
        <w:t xml:space="preserve">Na </w:t>
      </w:r>
      <w:r>
        <w:rPr>
          <w:rStyle w:val="CharStyle26"/>
          <w:lang w:val="pt-PT" w:eastAsia="pt-PT" w:bidi="pt-PT"/>
        </w:rPr>
        <w:t xml:space="preserve">elaboração </w:t>
      </w:r>
      <w:r>
        <w:rPr>
          <w:rStyle w:val="CharStyle26"/>
        </w:rPr>
        <w:t xml:space="preserve">das </w:t>
      </w:r>
      <w:r>
        <w:rPr>
          <w:rStyle w:val="CharStyle26"/>
          <w:lang w:val="pt-PT" w:eastAsia="pt-PT" w:bidi="pt-PT"/>
        </w:rPr>
        <w:t xml:space="preserve">demonstrações </w:t>
      </w:r>
      <w:r>
        <w:rPr>
          <w:rStyle w:val="CharStyle26"/>
        </w:rPr>
        <w:t xml:space="preserve">financeiras da </w:t>
      </w:r>
      <w:r>
        <w:rPr>
          <w:rStyle w:val="CharStyle26"/>
          <w:lang w:val="pt-PT" w:eastAsia="pt-PT" w:bidi="pt-PT"/>
        </w:rPr>
        <w:t xml:space="preserve">Organização </w:t>
      </w:r>
      <w:r>
        <w:rPr>
          <w:rStyle w:val="CharStyle26"/>
        </w:rPr>
        <w:t xml:space="preserve">adotou a Lei n° 11.638/2007, que alterar os artigos da Lei No. 6.404/76 em aspectos relativos </w:t>
      </w:r>
      <w:r>
        <w:rPr>
          <w:rStyle w:val="CharStyle26"/>
          <w:lang w:val="pt-PT" w:eastAsia="pt-PT" w:bidi="pt-PT"/>
        </w:rPr>
        <w:t xml:space="preserve">à elaboração </w:t>
      </w:r>
      <w:r>
        <w:rPr>
          <w:rStyle w:val="CharStyle26"/>
        </w:rPr>
        <w:t xml:space="preserve">e </w:t>
      </w:r>
      <w:r>
        <w:rPr>
          <w:rStyle w:val="CharStyle26"/>
          <w:lang w:val="pt-PT" w:eastAsia="pt-PT" w:bidi="pt-PT"/>
        </w:rPr>
        <w:t xml:space="preserve">divulgação </w:t>
      </w:r>
      <w:r>
        <w:rPr>
          <w:rStyle w:val="CharStyle26"/>
        </w:rPr>
        <w:t xml:space="preserve">das </w:t>
      </w:r>
      <w:r>
        <w:rPr>
          <w:rStyle w:val="CharStyle26"/>
          <w:lang w:val="pt-PT" w:eastAsia="pt-PT" w:bidi="pt-PT"/>
        </w:rPr>
        <w:t xml:space="preserve">demonstrações </w:t>
      </w:r>
      <w:r>
        <w:rPr>
          <w:rStyle w:val="CharStyle26"/>
        </w:rPr>
        <w:t xml:space="preserve">financeiras e as </w:t>
      </w:r>
      <w:r>
        <w:rPr>
          <w:rStyle w:val="CharStyle26"/>
          <w:lang w:val="pt-PT" w:eastAsia="pt-PT" w:bidi="pt-PT"/>
        </w:rPr>
        <w:t xml:space="preserve">Demonstrações Contábeis </w:t>
      </w:r>
      <w:r>
        <w:rPr>
          <w:rStyle w:val="CharStyle26"/>
        </w:rPr>
        <w:t xml:space="preserve">foram elaboradas em </w:t>
      </w:r>
      <w:r>
        <w:rPr>
          <w:rStyle w:val="CharStyle26"/>
          <w:lang w:val="pt-PT" w:eastAsia="pt-PT" w:bidi="pt-PT"/>
        </w:rPr>
        <w:t xml:space="preserve">observância às práticas contábeis </w:t>
      </w:r>
      <w:r>
        <w:rPr>
          <w:rStyle w:val="CharStyle26"/>
        </w:rPr>
        <w:t xml:space="preserve">adotadas no Brasil e </w:t>
      </w:r>
      <w:r>
        <w:rPr>
          <w:rStyle w:val="CharStyle26"/>
          <w:lang w:val="pt-PT" w:eastAsia="pt-PT" w:bidi="pt-PT"/>
        </w:rPr>
        <w:t xml:space="preserve">aplicáveis às Organizações </w:t>
      </w:r>
      <w:r>
        <w:rPr>
          <w:rStyle w:val="CharStyle26"/>
        </w:rPr>
        <w:t xml:space="preserve">sem Fins Lucrativos, especialmente a </w:t>
      </w:r>
      <w:r>
        <w:rPr>
          <w:rStyle w:val="CharStyle26"/>
          <w:lang w:val="pt-PT" w:eastAsia="pt-PT" w:bidi="pt-PT"/>
        </w:rPr>
        <w:t xml:space="preserve">Resolução </w:t>
      </w:r>
      <w:r>
        <w:rPr>
          <w:rStyle w:val="CharStyle26"/>
        </w:rPr>
        <w:t xml:space="preserve">1.409/12 que aprovou a ITG 2002, que estabelece </w:t>
      </w:r>
      <w:r>
        <w:rPr>
          <w:rStyle w:val="CharStyle26"/>
          <w:lang w:val="pt-PT" w:eastAsia="pt-PT" w:bidi="pt-PT"/>
        </w:rPr>
        <w:t xml:space="preserve">critérios </w:t>
      </w:r>
      <w:r>
        <w:rPr>
          <w:rStyle w:val="CharStyle26"/>
        </w:rPr>
        <w:t xml:space="preserve">e procedimentos </w:t>
      </w:r>
      <w:r>
        <w:rPr>
          <w:rStyle w:val="CharStyle26"/>
          <w:lang w:val="pt-PT" w:eastAsia="pt-PT" w:bidi="pt-PT"/>
        </w:rPr>
        <w:t xml:space="preserve">específicos </w:t>
      </w:r>
      <w:r>
        <w:rPr>
          <w:rStyle w:val="CharStyle26"/>
        </w:rPr>
        <w:t xml:space="preserve">de </w:t>
      </w:r>
      <w:r>
        <w:rPr>
          <w:rStyle w:val="CharStyle26"/>
          <w:lang w:val="pt-PT" w:eastAsia="pt-PT" w:bidi="pt-PT"/>
        </w:rPr>
        <w:t xml:space="preserve">avaliação, </w:t>
      </w:r>
      <w:r>
        <w:rPr>
          <w:rStyle w:val="CharStyle26"/>
        </w:rPr>
        <w:t xml:space="preserve">de registros dos componentes e </w:t>
      </w:r>
      <w:r>
        <w:rPr>
          <w:rStyle w:val="CharStyle26"/>
          <w:lang w:val="pt-PT" w:eastAsia="pt-PT" w:bidi="pt-PT"/>
        </w:rPr>
        <w:t xml:space="preserve">variações </w:t>
      </w:r>
      <w:r>
        <w:rPr>
          <w:rStyle w:val="CharStyle26"/>
        </w:rPr>
        <w:t xml:space="preserve">patrimoniais e de </w:t>
      </w:r>
      <w:r>
        <w:rPr>
          <w:rStyle w:val="CharStyle26"/>
          <w:lang w:val="pt-PT" w:eastAsia="pt-PT" w:bidi="pt-PT"/>
        </w:rPr>
        <w:t xml:space="preserve">estruturação </w:t>
      </w:r>
      <w:r>
        <w:rPr>
          <w:rStyle w:val="CharStyle26"/>
        </w:rPr>
        <w:t xml:space="preserve">das </w:t>
      </w:r>
      <w:r>
        <w:rPr>
          <w:rStyle w:val="CharStyle26"/>
          <w:lang w:val="pt-PT" w:eastAsia="pt-PT" w:bidi="pt-PT"/>
        </w:rPr>
        <w:t xml:space="preserve">demonstrações contábeis, </w:t>
      </w:r>
      <w:r>
        <w:rPr>
          <w:rStyle w:val="CharStyle26"/>
        </w:rPr>
        <w:t xml:space="preserve">e as </w:t>
      </w:r>
      <w:r>
        <w:rPr>
          <w:rStyle w:val="CharStyle26"/>
          <w:lang w:val="pt-PT" w:eastAsia="pt-PT" w:bidi="pt-PT"/>
        </w:rPr>
        <w:t xml:space="preserve">informações mínimas </w:t>
      </w:r>
      <w:r>
        <w:rPr>
          <w:rStyle w:val="CharStyle26"/>
        </w:rPr>
        <w:t xml:space="preserve">a serem divulgadas em nota explicativa das </w:t>
      </w:r>
      <w:r>
        <w:rPr>
          <w:rStyle w:val="CharStyle26"/>
          <w:lang w:val="pt-PT" w:eastAsia="pt-PT" w:bidi="pt-PT"/>
        </w:rPr>
        <w:t xml:space="preserve">Associações </w:t>
      </w:r>
      <w:r>
        <w:rPr>
          <w:rStyle w:val="CharStyle26"/>
        </w:rPr>
        <w:t>sem finalidade de lucros.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242"/>
        <w:ind w:left="1640" w:right="0" w:firstLine="0"/>
        <w:jc w:val="both"/>
      </w:pPr>
      <w:r>
        <w:rPr>
          <w:rStyle w:val="CharStyle26"/>
        </w:rPr>
        <w:t xml:space="preserve">A </w:t>
      </w:r>
      <w:r>
        <w:rPr>
          <w:rStyle w:val="CharStyle26"/>
          <w:lang w:val="pt-PT" w:eastAsia="pt-PT" w:bidi="pt-PT"/>
        </w:rPr>
        <w:t xml:space="preserve">escrituração contábil </w:t>
      </w:r>
      <w:r>
        <w:rPr>
          <w:rStyle w:val="CharStyle26"/>
        </w:rPr>
        <w:t>foi consolidada na Matriz.</w:t>
      </w:r>
    </w:p>
    <w:p>
      <w:pPr>
        <w:pStyle w:val="Style25"/>
        <w:keepNext w:val="0"/>
        <w:keepLines w:val="0"/>
        <w:widowControl w:val="0"/>
        <w:pBdr>
          <w:top w:val="single" w:sz="4" w:space="2" w:color="F4B083"/>
          <w:left w:val="single" w:sz="4" w:space="0" w:color="F4B083"/>
          <w:bottom w:val="single" w:sz="4" w:space="6" w:color="F4B083"/>
          <w:right w:val="single" w:sz="4" w:space="0" w:color="F4B083"/>
        </w:pBdr>
        <w:shd w:val="clear" w:color="auto" w:fill="F4B083"/>
        <w:bidi w:val="0"/>
        <w:spacing w:before="0" w:after="160"/>
        <w:ind w:left="1640" w:right="0" w:firstLine="0"/>
        <w:jc w:val="both"/>
      </w:pPr>
      <w:r>
        <w:rPr>
          <w:rStyle w:val="CharStyle26"/>
        </w:rPr>
        <w:t xml:space="preserve">NOTA 3 FORMALIDADE DA </w:t>
      </w:r>
      <w:r>
        <w:rPr>
          <w:rStyle w:val="CharStyle26"/>
          <w:lang w:val="pt-PT" w:eastAsia="pt-PT" w:bidi="pt-PT"/>
        </w:rPr>
        <w:t xml:space="preserve">ESCRITURAÇÃO CONTÁBIL RESOLUÇÃO </w:t>
      </w:r>
      <w:r>
        <w:rPr>
          <w:rStyle w:val="CharStyle26"/>
        </w:rPr>
        <w:t>1.330/11 (NBC ITG 2000)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320" w:line="290" w:lineRule="auto"/>
        <w:ind w:left="1640" w:right="0" w:firstLine="0"/>
        <w:jc w:val="both"/>
      </w:pPr>
      <w:r>
        <w:rPr>
          <w:rStyle w:val="CharStyle26"/>
        </w:rPr>
        <w:t xml:space="preserve">A </w:t>
      </w:r>
      <w:r>
        <w:rPr>
          <w:rStyle w:val="CharStyle26"/>
          <w:lang w:val="pt-PT" w:eastAsia="pt-PT" w:bidi="pt-PT"/>
        </w:rPr>
        <w:t xml:space="preserve">Organização, </w:t>
      </w:r>
      <w:r>
        <w:rPr>
          <w:rStyle w:val="CharStyle26"/>
        </w:rPr>
        <w:t xml:space="preserve">tem contratado </w:t>
      </w:r>
      <w:r>
        <w:rPr>
          <w:rStyle w:val="CharStyle26"/>
          <w:lang w:val="pt-PT" w:eastAsia="pt-PT" w:bidi="pt-PT"/>
        </w:rPr>
        <w:t xml:space="preserve">escritório contábil </w:t>
      </w:r>
      <w:r>
        <w:rPr>
          <w:rStyle w:val="CharStyle26"/>
        </w:rPr>
        <w:t xml:space="preserve">terceirizado que </w:t>
      </w:r>
      <w:r>
        <w:rPr>
          <w:rStyle w:val="CharStyle26"/>
          <w:lang w:val="pt-PT" w:eastAsia="pt-PT" w:bidi="pt-PT"/>
        </w:rPr>
        <w:t xml:space="preserve">mantêm </w:t>
      </w:r>
      <w:r>
        <w:rPr>
          <w:rStyle w:val="CharStyle26"/>
        </w:rPr>
        <w:t xml:space="preserve">um sistema de </w:t>
      </w:r>
      <w:r>
        <w:rPr>
          <w:rStyle w:val="CharStyle26"/>
          <w:lang w:val="pt-PT" w:eastAsia="pt-PT" w:bidi="pt-PT"/>
        </w:rPr>
        <w:t xml:space="preserve">escrituração </w:t>
      </w:r>
      <w:r>
        <w:rPr>
          <w:rStyle w:val="CharStyle26"/>
        </w:rPr>
        <w:t xml:space="preserve">uniforme dos seus atos e fatos administrativos, por meio de processo </w:t>
      </w:r>
      <w:r>
        <w:rPr>
          <w:rStyle w:val="CharStyle26"/>
          <w:lang w:val="pt-PT" w:eastAsia="pt-PT" w:bidi="pt-PT"/>
        </w:rPr>
        <w:t>eletrônico.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1640" w:right="0" w:firstLine="0"/>
        <w:jc w:val="left"/>
      </w:pPr>
      <w:r>
        <w:rPr>
          <w:rStyle w:val="CharStyle26"/>
        </w:rPr>
        <w:t xml:space="preserve">Os registros </w:t>
      </w:r>
      <w:r>
        <w:rPr>
          <w:rStyle w:val="CharStyle26"/>
          <w:lang w:val="pt-PT" w:eastAsia="pt-PT" w:bidi="pt-PT"/>
        </w:rPr>
        <w:t xml:space="preserve">contábeis </w:t>
      </w:r>
      <w:r>
        <w:rPr>
          <w:rStyle w:val="CharStyle26"/>
        </w:rPr>
        <w:t xml:space="preserve">contem o </w:t>
      </w:r>
      <w:r>
        <w:rPr>
          <w:rStyle w:val="CharStyle26"/>
          <w:lang w:val="pt-PT" w:eastAsia="pt-PT" w:bidi="pt-PT"/>
        </w:rPr>
        <w:t xml:space="preserve">número </w:t>
      </w:r>
      <w:r>
        <w:rPr>
          <w:rStyle w:val="CharStyle26"/>
        </w:rPr>
        <w:t xml:space="preserve">de </w:t>
      </w:r>
      <w:r>
        <w:rPr>
          <w:rStyle w:val="CharStyle26"/>
          <w:lang w:val="pt-PT" w:eastAsia="pt-PT" w:bidi="pt-PT"/>
        </w:rPr>
        <w:t xml:space="preserve">identificação </w:t>
      </w:r>
      <w:r>
        <w:rPr>
          <w:rStyle w:val="CharStyle26"/>
        </w:rPr>
        <w:t xml:space="preserve">dos </w:t>
      </w:r>
      <w:r>
        <w:rPr>
          <w:rStyle w:val="CharStyle26"/>
          <w:lang w:val="pt-PT" w:eastAsia="pt-PT" w:bidi="pt-PT"/>
        </w:rPr>
        <w:t xml:space="preserve">lançamentos </w:t>
      </w:r>
      <w:r>
        <w:rPr>
          <w:rStyle w:val="CharStyle26"/>
        </w:rPr>
        <w:t xml:space="preserve">relacionados ao respectivo documento de origem externa ou interna ou, na sua falta, em elementos que comprovem ou evidenciem fatos e a </w:t>
      </w:r>
      <w:r>
        <w:rPr>
          <w:rStyle w:val="CharStyle26"/>
          <w:lang w:val="pt-PT" w:eastAsia="pt-PT" w:bidi="pt-PT"/>
        </w:rPr>
        <w:t xml:space="preserve">prática </w:t>
      </w:r>
      <w:r>
        <w:rPr>
          <w:rStyle w:val="CharStyle26"/>
        </w:rPr>
        <w:t>de atos administrativos.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/>
        <w:ind w:left="1640" w:right="0" w:firstLine="0"/>
        <w:jc w:val="left"/>
      </w:pPr>
      <w:r>
        <w:rPr>
          <w:rStyle w:val="CharStyle26"/>
        </w:rPr>
        <w:t xml:space="preserve">A </w:t>
      </w:r>
      <w:r>
        <w:rPr>
          <w:rStyle w:val="CharStyle26"/>
          <w:lang w:val="pt-PT" w:eastAsia="pt-PT" w:bidi="pt-PT"/>
        </w:rPr>
        <w:t xml:space="preserve">documentação contábil </w:t>
      </w:r>
      <w:r>
        <w:rPr>
          <w:rStyle w:val="CharStyle26"/>
        </w:rPr>
        <w:t xml:space="preserve">da </w:t>
      </w:r>
      <w:r>
        <w:rPr>
          <w:rStyle w:val="CharStyle26"/>
          <w:lang w:val="pt-PT" w:eastAsia="pt-PT" w:bidi="pt-PT"/>
        </w:rPr>
        <w:t xml:space="preserve">ORGANIZAÇÃO é </w:t>
      </w:r>
      <w:r>
        <w:rPr>
          <w:rStyle w:val="CharStyle26"/>
        </w:rPr>
        <w:t xml:space="preserve">composta por todos os documentos, livros, </w:t>
      </w:r>
      <w:r>
        <w:rPr>
          <w:rStyle w:val="CharStyle26"/>
          <w:lang w:val="pt-PT" w:eastAsia="pt-PT" w:bidi="pt-PT"/>
        </w:rPr>
        <w:t xml:space="preserve">papéis, </w:t>
      </w:r>
      <w:r>
        <w:rPr>
          <w:rStyle w:val="CharStyle26"/>
        </w:rPr>
        <w:t xml:space="preserve">registros e outras </w:t>
      </w:r>
      <w:r>
        <w:rPr>
          <w:rStyle w:val="CharStyle26"/>
          <w:lang w:val="pt-PT" w:eastAsia="pt-PT" w:bidi="pt-PT"/>
        </w:rPr>
        <w:t xml:space="preserve">peças, </w:t>
      </w:r>
      <w:r>
        <w:rPr>
          <w:rStyle w:val="CharStyle26"/>
        </w:rPr>
        <w:t xml:space="preserve">que </w:t>
      </w:r>
      <w:r>
        <w:rPr>
          <w:rStyle w:val="CharStyle26"/>
          <w:lang w:val="pt-PT" w:eastAsia="pt-PT" w:bidi="pt-PT"/>
        </w:rPr>
        <w:t xml:space="preserve">apóiam </w:t>
      </w:r>
      <w:r>
        <w:rPr>
          <w:rStyle w:val="CharStyle26"/>
        </w:rPr>
        <w:t xml:space="preserve">ou </w:t>
      </w:r>
      <w:r>
        <w:rPr>
          <w:rStyle w:val="CharStyle26"/>
          <w:lang w:val="pt-PT" w:eastAsia="pt-PT" w:bidi="pt-PT"/>
        </w:rPr>
        <w:t xml:space="preserve">compõem </w:t>
      </w:r>
      <w:r>
        <w:rPr>
          <w:rStyle w:val="CharStyle26"/>
        </w:rPr>
        <w:t xml:space="preserve">a </w:t>
      </w:r>
      <w:r>
        <w:rPr>
          <w:rStyle w:val="CharStyle26"/>
          <w:lang w:val="pt-PT" w:eastAsia="pt-PT" w:bidi="pt-PT"/>
        </w:rPr>
        <w:t xml:space="preserve">escrituração contábil </w:t>
      </w:r>
      <w:r>
        <w:rPr>
          <w:rStyle w:val="CharStyle26"/>
        </w:rPr>
        <w:t xml:space="preserve">que ficam arquivadas em no </w:t>
      </w:r>
      <w:r>
        <w:rPr>
          <w:rStyle w:val="CharStyle26"/>
          <w:lang w:val="pt-PT" w:eastAsia="pt-PT" w:bidi="pt-PT"/>
        </w:rPr>
        <w:t xml:space="preserve">escritório </w:t>
      </w:r>
      <w:r>
        <w:rPr>
          <w:rStyle w:val="CharStyle26"/>
        </w:rPr>
        <w:t>administrativo da Filial 0002.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6219" w:val="left"/>
        </w:tabs>
        <w:bidi w:val="0"/>
        <w:spacing w:before="0" w:after="0"/>
        <w:ind w:left="1640" w:right="0" w:firstLine="0"/>
        <w:jc w:val="left"/>
      </w:pPr>
      <w:r>
        <w:rPr>
          <w:rStyle w:val="CharStyle26"/>
        </w:rPr>
        <w:t xml:space="preserve">A </w:t>
      </w:r>
      <w:r>
        <w:rPr>
          <w:rStyle w:val="CharStyle26"/>
          <w:lang w:val="pt-PT" w:eastAsia="pt-PT" w:bidi="pt-PT"/>
        </w:rPr>
        <w:t xml:space="preserve">documentação contábil é hábil, </w:t>
      </w:r>
      <w:r>
        <w:rPr>
          <w:rStyle w:val="CharStyle26"/>
        </w:rPr>
        <w:t xml:space="preserve">revestida das </w:t>
      </w:r>
      <w:r>
        <w:rPr>
          <w:rStyle w:val="CharStyle26"/>
          <w:lang w:val="pt-PT" w:eastAsia="pt-PT" w:bidi="pt-PT"/>
        </w:rPr>
        <w:t xml:space="preserve">características </w:t>
      </w:r>
      <w:r>
        <w:rPr>
          <w:rStyle w:val="CharStyle26"/>
        </w:rPr>
        <w:t xml:space="preserve">essenciais definidas na </w:t>
      </w:r>
      <w:r>
        <w:rPr>
          <w:rStyle w:val="CharStyle26"/>
          <w:lang w:val="pt-PT" w:eastAsia="pt-PT" w:bidi="pt-PT"/>
        </w:rPr>
        <w:t xml:space="preserve">legislação, </w:t>
      </w:r>
      <w:r>
        <w:rPr>
          <w:rStyle w:val="CharStyle26"/>
        </w:rPr>
        <w:t xml:space="preserve">na </w:t>
      </w:r>
      <w:r>
        <w:rPr>
          <w:rStyle w:val="CharStyle26"/>
          <w:lang w:val="pt-PT" w:eastAsia="pt-PT" w:bidi="pt-PT"/>
        </w:rPr>
        <w:t>técnica-</w:t>
        <w:tab/>
      </w:r>
      <w:r>
        <w:rPr>
          <w:rStyle w:val="CharStyle26"/>
        </w:rPr>
        <w:t xml:space="preserve">A </w:t>
      </w:r>
      <w:r>
        <w:rPr>
          <w:rStyle w:val="CharStyle26"/>
          <w:lang w:val="pt-PT" w:eastAsia="pt-PT" w:bidi="pt-PT"/>
        </w:rPr>
        <w:t xml:space="preserve">ORGANIZAÇÃO mantém </w:t>
      </w:r>
      <w:r>
        <w:rPr>
          <w:rStyle w:val="CharStyle26"/>
        </w:rPr>
        <w:t>em boa ordem a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/>
        <w:ind w:left="1640" w:right="0" w:firstLine="0"/>
        <w:jc w:val="left"/>
      </w:pPr>
      <w:r>
        <w:rPr>
          <w:rStyle w:val="CharStyle26"/>
          <w:lang w:val="pt-PT" w:eastAsia="pt-PT" w:bidi="pt-PT"/>
        </w:rPr>
        <w:t>documentação contábil.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297"/>
        <w:ind w:left="1640" w:right="0" w:firstLine="0"/>
        <w:jc w:val="left"/>
      </w:pPr>
      <w:r>
        <w:rPr>
          <w:rStyle w:val="CharStyle26"/>
        </w:rPr>
        <w:t xml:space="preserve">A </w:t>
      </w:r>
      <w:r>
        <w:rPr>
          <w:rStyle w:val="CharStyle26"/>
          <w:lang w:val="pt-PT" w:eastAsia="pt-PT" w:bidi="pt-PT"/>
        </w:rPr>
        <w:t xml:space="preserve">Organização </w:t>
      </w:r>
      <w:r>
        <w:rPr>
          <w:rStyle w:val="CharStyle26"/>
        </w:rPr>
        <w:t xml:space="preserve">emite Carta de Responsabilidade, para o </w:t>
      </w:r>
      <w:r>
        <w:rPr>
          <w:rStyle w:val="CharStyle26"/>
          <w:lang w:val="pt-PT" w:eastAsia="pt-PT" w:bidi="pt-PT"/>
        </w:rPr>
        <w:t xml:space="preserve">escritório contábil </w:t>
      </w:r>
      <w:r>
        <w:rPr>
          <w:rStyle w:val="CharStyle26"/>
        </w:rPr>
        <w:t>contratado anualmente.</w:t>
      </w:r>
    </w:p>
    <w:p>
      <w:pPr>
        <w:pStyle w:val="Style25"/>
        <w:keepNext w:val="0"/>
        <w:keepLines w:val="0"/>
        <w:widowControl w:val="0"/>
        <w:pBdr>
          <w:top w:val="single" w:sz="4" w:space="2" w:color="F4B083"/>
          <w:left w:val="single" w:sz="4" w:space="0" w:color="F4B083"/>
          <w:bottom w:val="single" w:sz="4" w:space="6" w:color="F4B083"/>
          <w:right w:val="single" w:sz="4" w:space="0" w:color="F4B083"/>
        </w:pBdr>
        <w:shd w:val="clear" w:color="auto" w:fill="F4B083"/>
        <w:bidi w:val="0"/>
        <w:spacing w:before="0" w:after="165"/>
        <w:ind w:left="1640" w:right="0" w:firstLine="0"/>
        <w:jc w:val="left"/>
      </w:pPr>
      <w:r>
        <w:rPr>
          <w:rStyle w:val="CharStyle26"/>
        </w:rPr>
        <w:t xml:space="preserve">NOTA 4 CRITERIOS DE </w:t>
      </w:r>
      <w:r>
        <w:rPr>
          <w:rStyle w:val="CharStyle26"/>
          <w:lang w:val="pt-PT" w:eastAsia="pt-PT" w:bidi="pt-PT"/>
        </w:rPr>
        <w:t xml:space="preserve">APURAÇÃO </w:t>
      </w:r>
      <w:r>
        <w:rPr>
          <w:rStyle w:val="CharStyle26"/>
        </w:rPr>
        <w:t>RECEITA E DESPESA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1640" w:right="0" w:firstLine="0"/>
        <w:jc w:val="left"/>
      </w:pPr>
      <w:r>
        <w:rPr>
          <w:rStyle w:val="CharStyle26"/>
        </w:rPr>
        <w:t xml:space="preserve">As Receitas referentes a </w:t>
      </w:r>
      <w:r>
        <w:rPr>
          <w:rStyle w:val="CharStyle26"/>
          <w:lang w:val="pt-PT" w:eastAsia="pt-PT" w:bidi="pt-PT"/>
        </w:rPr>
        <w:t xml:space="preserve">Termos/Convênios/Contratos, são </w:t>
      </w:r>
      <w:r>
        <w:rPr>
          <w:rStyle w:val="CharStyle26"/>
        </w:rPr>
        <w:t>apropriadas quando da entrada dos recursos, adotando assim para a maioria das receitas o regime de caixa.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302" w:line="257" w:lineRule="auto"/>
        <w:ind w:left="1640" w:right="0" w:firstLine="0"/>
        <w:jc w:val="left"/>
      </w:pPr>
      <w:r>
        <w:rPr>
          <w:rStyle w:val="CharStyle26"/>
        </w:rPr>
        <w:t xml:space="preserve">As Despesas </w:t>
      </w:r>
      <w:r>
        <w:rPr>
          <w:rStyle w:val="CharStyle26"/>
          <w:lang w:val="pt-PT" w:eastAsia="pt-PT" w:bidi="pt-PT"/>
        </w:rPr>
        <w:t xml:space="preserve">são </w:t>
      </w:r>
      <w:r>
        <w:rPr>
          <w:rStyle w:val="CharStyle26"/>
        </w:rPr>
        <w:t xml:space="preserve">apropriadas pelo regime de </w:t>
      </w:r>
      <w:r>
        <w:rPr>
          <w:rStyle w:val="CharStyle26"/>
          <w:lang w:val="pt-PT" w:eastAsia="pt-PT" w:bidi="pt-PT"/>
        </w:rPr>
        <w:t>competência.</w:t>
      </w:r>
    </w:p>
    <w:p>
      <w:pPr>
        <w:pStyle w:val="Style25"/>
        <w:keepNext w:val="0"/>
        <w:keepLines w:val="0"/>
        <w:widowControl w:val="0"/>
        <w:pBdr>
          <w:top w:val="single" w:sz="0" w:space="2" w:color="F4B083"/>
          <w:left w:val="single" w:sz="0" w:space="0" w:color="F4B083"/>
          <w:bottom w:val="single" w:sz="0" w:space="6" w:color="F4B083"/>
          <w:right w:val="single" w:sz="0" w:space="0" w:color="F4B083"/>
        </w:pBdr>
        <w:shd w:val="clear" w:color="auto" w:fill="F4B083"/>
        <w:bidi w:val="0"/>
        <w:spacing w:before="0" w:after="225" w:line="257" w:lineRule="auto"/>
        <w:ind w:left="1640" w:right="0" w:firstLine="0"/>
        <w:jc w:val="left"/>
      </w:pPr>
      <w:r>
        <w:rPr>
          <w:rStyle w:val="CharStyle26"/>
        </w:rPr>
        <w:t xml:space="preserve">NOTA 5 - PRINCIPAIS </w:t>
      </w:r>
      <w:r>
        <w:rPr>
          <w:rStyle w:val="CharStyle26"/>
          <w:lang w:val="pt-PT" w:eastAsia="pt-PT" w:bidi="pt-PT"/>
        </w:rPr>
        <w:t xml:space="preserve">PRÁTICAS CONTÁBEIS </w:t>
      </w:r>
      <w:r>
        <w:rPr>
          <w:rStyle w:val="CharStyle26"/>
        </w:rPr>
        <w:t>ADOTADAS</w:t>
      </w:r>
    </w:p>
    <w:p>
      <w:pPr>
        <w:pStyle w:val="Style2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98" w:val="left"/>
        </w:tabs>
        <w:bidi w:val="0"/>
        <w:spacing w:before="0" w:line="298" w:lineRule="auto"/>
        <w:ind w:left="1640" w:right="0" w:firstLine="0"/>
        <w:jc w:val="left"/>
      </w:pPr>
      <w:r>
        <w:rPr>
          <w:rStyle w:val="CharStyle26"/>
        </w:rPr>
        <w:t xml:space="preserve">Caixa e Equivalentes de Caixa: Os valores contabilizados neste sub-grupo representam moeda em caixa e saldo </w:t>
      </w:r>
      <w:r>
        <w:rPr>
          <w:rStyle w:val="CharStyle26"/>
          <w:lang w:val="pt-PT" w:eastAsia="pt-PT" w:bidi="pt-PT"/>
        </w:rPr>
        <w:t xml:space="preserve">bancários </w:t>
      </w:r>
      <w:r>
        <w:rPr>
          <w:rStyle w:val="CharStyle26"/>
        </w:rPr>
        <w:t xml:space="preserve">em 31/12/2024, estes recursos possuem </w:t>
      </w:r>
      <w:r>
        <w:rPr>
          <w:rStyle w:val="CharStyle26"/>
          <w:lang w:val="pt-PT" w:eastAsia="pt-PT" w:bidi="pt-PT"/>
        </w:rPr>
        <w:t xml:space="preserve">características </w:t>
      </w:r>
      <w:r>
        <w:rPr>
          <w:rStyle w:val="CharStyle26"/>
        </w:rPr>
        <w:t>de liquidez de caixa e de disponibilidade imediata.</w:t>
      </w:r>
    </w:p>
    <w:tbl>
      <w:tblPr>
        <w:tblOverlap w:val="never"/>
        <w:jc w:val="center"/>
        <w:tblLayout w:type="fixed"/>
      </w:tblPr>
      <w:tblGrid>
        <w:gridCol w:w="2923"/>
        <w:gridCol w:w="3950"/>
        <w:gridCol w:w="1882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Conta 1.01.01.02.00001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CONTA CORRENTE BANCO SICREDI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R$ 1.303,17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Conta 1.01.01.05.00002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2986" w:val="left"/>
              </w:tabs>
              <w:bidi w:val="0"/>
              <w:spacing w:before="0" w:after="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CONTA CORRENTE</w:t>
              <w:tab/>
              <w:t>TERMO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ASSISTENCIA SOCIAL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R$ 90,79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Conta 1.01.01.06.00001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2981" w:val="left"/>
              </w:tabs>
              <w:bidi w:val="0"/>
              <w:spacing w:before="0" w:after="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 xml:space="preserve">CONTA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>POUPANÇA</w:t>
              <w:tab/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TERMO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ASSISTENCIA SOCIAL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R$ 0,10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Conta 1.01.01.06.00002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2981" w:val="left"/>
              </w:tabs>
              <w:bidi w:val="0"/>
              <w:spacing w:before="0" w:after="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 xml:space="preserve">CONTA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>POUPANÇA</w:t>
              <w:tab/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TERMO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ASSISTENCIA SOCIAL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R$ 9.581,17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Conta 1.01.01.07.00001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 xml:space="preserve">CONTA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 xml:space="preserve">APLICAÇÃO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- TERMO ASSISTENCIA SOCIAL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R$ 1.367,63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Conta 1.01.01.09.00001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 xml:space="preserve">CONTA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 xml:space="preserve">POUPANÇA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 xml:space="preserve">- TERMO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>EDUCAÇÃO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R$ 296.018,78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Conta 1.01.01.10.00002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2981" w:val="left"/>
              </w:tabs>
              <w:bidi w:val="0"/>
              <w:spacing w:before="0" w:after="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 xml:space="preserve">CONTA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>APLICAÇÃO</w:t>
              <w:tab/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TERMO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>EDUCAÇÃO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R$ 192.373,01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/>
        <w:ind w:left="1640" w:right="0" w:firstLine="0"/>
        <w:jc w:val="left"/>
      </w:pPr>
      <w:r>
        <w:rPr>
          <w:rStyle w:val="CharStyle26"/>
        </w:rPr>
        <w:t xml:space="preserve">Os valores do rendimento </w:t>
      </w:r>
      <w:r>
        <w:rPr>
          <w:rStyle w:val="CharStyle26"/>
          <w:lang w:val="pt-PT" w:eastAsia="pt-PT" w:bidi="pt-PT"/>
        </w:rPr>
        <w:t xml:space="preserve">estão </w:t>
      </w:r>
      <w:r>
        <w:rPr>
          <w:rStyle w:val="CharStyle26"/>
        </w:rPr>
        <w:t>demonstrados nas contas de resultado</w:t>
      </w:r>
    </w:p>
    <w:p>
      <w:pPr>
        <w:pStyle w:val="Style2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018" w:val="left"/>
        </w:tabs>
        <w:bidi w:val="0"/>
        <w:spacing w:before="0"/>
        <w:ind w:left="2000" w:right="0" w:hanging="360"/>
        <w:jc w:val="left"/>
      </w:pPr>
      <w:r>
        <w:rPr>
          <w:rStyle w:val="CharStyle26"/>
        </w:rPr>
        <w:t xml:space="preserve">Tributos a Recuperar/Compensar: Registra valores de encargos/impostos pagas em duplicidade em processo de </w:t>
      </w:r>
      <w:r>
        <w:rPr>
          <w:rStyle w:val="CharStyle26"/>
          <w:lang w:val="pt-PT" w:eastAsia="pt-PT" w:bidi="pt-PT"/>
        </w:rPr>
        <w:t>recuperação.</w:t>
      </w:r>
    </w:p>
    <w:tbl>
      <w:tblPr>
        <w:tblOverlap w:val="never"/>
        <w:jc w:val="center"/>
        <w:tblLayout w:type="fixed"/>
      </w:tblPr>
      <w:tblGrid>
        <w:gridCol w:w="2923"/>
        <w:gridCol w:w="3125"/>
        <w:gridCol w:w="2707"/>
      </w:tblGrid>
      <w:tr>
        <w:trPr>
          <w:trHeight w:val="5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Conta 1.01.02.10.00005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176" w:val="left"/>
                <w:tab w:pos="2750" w:val="left"/>
              </w:tabs>
              <w:bidi w:val="0"/>
              <w:spacing w:before="0" w:after="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IRRS</w:t>
              <w:tab/>
              <w:t>S/FOLHA</w:t>
              <w:tab/>
              <w:t>A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RECUPERAR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R$ 6,83</w:t>
            </w:r>
          </w:p>
        </w:tc>
      </w:tr>
    </w:tbl>
    <w:p>
      <w:pPr>
        <w:widowControl w:val="0"/>
        <w:spacing w:after="579" w:line="1" w:lineRule="exact"/>
      </w:pPr>
    </w:p>
    <w:p>
      <w:pPr>
        <w:pStyle w:val="Style25"/>
        <w:keepNext w:val="0"/>
        <w:keepLines w:val="0"/>
        <w:widowControl w:val="0"/>
        <w:pBdr>
          <w:top w:val="single" w:sz="4" w:space="2" w:color="F4B083"/>
          <w:left w:val="single" w:sz="4" w:space="0" w:color="F4B083"/>
          <w:bottom w:val="single" w:sz="4" w:space="6" w:color="F4B083"/>
          <w:right w:val="single" w:sz="4" w:space="0" w:color="F4B083"/>
        </w:pBdr>
        <w:shd w:val="clear" w:color="auto" w:fill="F4B083"/>
        <w:bidi w:val="0"/>
        <w:spacing w:before="0" w:after="205" w:line="240" w:lineRule="auto"/>
        <w:ind w:left="1640" w:right="0" w:firstLine="0"/>
        <w:jc w:val="both"/>
      </w:pPr>
      <w:r>
        <w:rPr>
          <w:rStyle w:val="CharStyle26"/>
        </w:rPr>
        <w:t xml:space="preserve">NOTA 6 ATIVO </w:t>
      </w:r>
      <w:r>
        <w:rPr>
          <w:rStyle w:val="CharStyle26"/>
          <w:lang w:val="pt-PT" w:eastAsia="pt-PT" w:bidi="pt-PT"/>
        </w:rPr>
        <w:t xml:space="preserve">NÃO-CIRCULANTE </w:t>
      </w:r>
      <w:r>
        <w:rPr>
          <w:rStyle w:val="CharStyle26"/>
        </w:rPr>
        <w:t xml:space="preserve">(IMOBILIZADO E </w:t>
      </w:r>
      <w:r>
        <w:rPr>
          <w:rStyle w:val="CharStyle26"/>
          <w:lang w:val="pt-PT" w:eastAsia="pt-PT" w:bidi="pt-PT"/>
        </w:rPr>
        <w:t>INTANGÍVEL)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1640" w:right="0" w:firstLine="0"/>
        <w:jc w:val="both"/>
      </w:pPr>
      <w:r>
        <w:rPr>
          <w:rStyle w:val="CharStyle26"/>
        </w:rPr>
        <w:t xml:space="preserve">A </w:t>
      </w:r>
      <w:r>
        <w:rPr>
          <w:rStyle w:val="CharStyle26"/>
          <w:lang w:val="pt-PT" w:eastAsia="pt-PT" w:bidi="pt-PT"/>
        </w:rPr>
        <w:t xml:space="preserve">Organização, não </w:t>
      </w:r>
      <w:r>
        <w:rPr>
          <w:rStyle w:val="CharStyle26"/>
        </w:rPr>
        <w:t xml:space="preserve">possui ativos Imobilizados e </w:t>
      </w:r>
      <w:r>
        <w:rPr>
          <w:rStyle w:val="CharStyle26"/>
          <w:lang w:val="pt-PT" w:eastAsia="pt-PT" w:bidi="pt-PT"/>
        </w:rPr>
        <w:t>Intangíveis.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line="293" w:lineRule="auto"/>
        <w:ind w:left="1640" w:right="0" w:firstLine="0"/>
        <w:jc w:val="both"/>
      </w:pPr>
      <w:r>
        <w:rPr>
          <w:rStyle w:val="CharStyle26"/>
        </w:rPr>
        <w:t xml:space="preserve">Os Ativos Imobilizados usados pela a </w:t>
      </w:r>
      <w:r>
        <w:rPr>
          <w:rStyle w:val="CharStyle26"/>
          <w:lang w:val="pt-PT" w:eastAsia="pt-PT" w:bidi="pt-PT"/>
        </w:rPr>
        <w:t xml:space="preserve">Organização são </w:t>
      </w:r>
      <w:r>
        <w:rPr>
          <w:rStyle w:val="CharStyle26"/>
        </w:rPr>
        <w:t xml:space="preserve">doados pela </w:t>
      </w:r>
      <w:r>
        <w:rPr>
          <w:rStyle w:val="CharStyle26"/>
          <w:lang w:val="pt-PT" w:eastAsia="pt-PT" w:bidi="pt-PT"/>
        </w:rPr>
        <w:t xml:space="preserve">Administração Pública, </w:t>
      </w:r>
      <w:r>
        <w:rPr>
          <w:rStyle w:val="CharStyle26"/>
        </w:rPr>
        <w:t xml:space="preserve">vinculados ao Termo de </w:t>
      </w:r>
      <w:r>
        <w:rPr>
          <w:rStyle w:val="CharStyle26"/>
          <w:lang w:val="pt-PT" w:eastAsia="pt-PT" w:bidi="pt-PT"/>
        </w:rPr>
        <w:t xml:space="preserve">Colaboração </w:t>
      </w:r>
      <w:r>
        <w:rPr>
          <w:rStyle w:val="CharStyle26"/>
        </w:rPr>
        <w:t xml:space="preserve">Secretaria de </w:t>
      </w:r>
      <w:r>
        <w:rPr>
          <w:rStyle w:val="CharStyle26"/>
          <w:lang w:val="pt-PT" w:eastAsia="pt-PT" w:bidi="pt-PT"/>
        </w:rPr>
        <w:t xml:space="preserve">Educação </w:t>
      </w:r>
      <w:r>
        <w:rPr>
          <w:rStyle w:val="CharStyle26"/>
        </w:rPr>
        <w:t>e controlados em Contas de Controle de Bens de Terceiros.</w:t>
      </w:r>
    </w:p>
    <w:p>
      <w:pPr>
        <w:pStyle w:val="Style2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90" w:val="left"/>
        </w:tabs>
        <w:bidi w:val="0"/>
        <w:spacing w:before="0"/>
        <w:ind w:left="2000" w:right="0" w:hanging="360"/>
        <w:jc w:val="both"/>
      </w:pPr>
      <w:r>
        <w:rPr>
          <w:rStyle w:val="CharStyle26"/>
        </w:rPr>
        <w:t xml:space="preserve">Imobilizado de Terceiros Registra bens imobilizados em uso da </w:t>
      </w:r>
      <w:r>
        <w:rPr>
          <w:rStyle w:val="CharStyle26"/>
          <w:lang w:val="pt-PT" w:eastAsia="pt-PT" w:bidi="pt-PT"/>
        </w:rPr>
        <w:t xml:space="preserve">Organização </w:t>
      </w:r>
      <w:r>
        <w:rPr>
          <w:rStyle w:val="CharStyle26"/>
        </w:rPr>
        <w:t xml:space="preserve">que foram adquiridos com Recursos de </w:t>
      </w:r>
      <w:r>
        <w:rPr>
          <w:rStyle w:val="CharStyle26"/>
          <w:lang w:val="pt-PT" w:eastAsia="pt-PT" w:bidi="pt-PT"/>
        </w:rPr>
        <w:t xml:space="preserve">Públicos, através </w:t>
      </w:r>
      <w:r>
        <w:rPr>
          <w:rStyle w:val="CharStyle26"/>
        </w:rPr>
        <w:t xml:space="preserve">de Termo de </w:t>
      </w:r>
      <w:r>
        <w:rPr>
          <w:rStyle w:val="CharStyle26"/>
          <w:lang w:val="pt-PT" w:eastAsia="pt-PT" w:bidi="pt-PT"/>
        </w:rPr>
        <w:t xml:space="preserve">Colaboração </w:t>
      </w:r>
      <w:r>
        <w:rPr>
          <w:rStyle w:val="CharStyle26"/>
        </w:rPr>
        <w:t xml:space="preserve">Nº 1724/2024 - Firmado com a Secretaria de </w:t>
      </w:r>
      <w:r>
        <w:rPr>
          <w:rStyle w:val="CharStyle26"/>
          <w:lang w:val="pt-PT" w:eastAsia="pt-PT" w:bidi="pt-PT"/>
        </w:rPr>
        <w:t xml:space="preserve">Educação, </w:t>
      </w:r>
      <w:r>
        <w:rPr>
          <w:rStyle w:val="CharStyle26"/>
        </w:rPr>
        <w:t xml:space="preserve">que </w:t>
      </w:r>
      <w:r>
        <w:rPr>
          <w:rStyle w:val="CharStyle26"/>
          <w:lang w:val="pt-PT" w:eastAsia="pt-PT" w:bidi="pt-PT"/>
        </w:rPr>
        <w:t xml:space="preserve">após </w:t>
      </w:r>
      <w:r>
        <w:rPr>
          <w:rStyle w:val="CharStyle26"/>
        </w:rPr>
        <w:t xml:space="preserve">a </w:t>
      </w:r>
      <w:r>
        <w:rPr>
          <w:rStyle w:val="CharStyle26"/>
          <w:lang w:val="pt-PT" w:eastAsia="pt-PT" w:bidi="pt-PT"/>
        </w:rPr>
        <w:t xml:space="preserve">aquisição, </w:t>
      </w:r>
      <w:r>
        <w:rPr>
          <w:rStyle w:val="CharStyle26"/>
        </w:rPr>
        <w:t xml:space="preserve">foi devidamente elaborado Termo de </w:t>
      </w:r>
      <w:r>
        <w:rPr>
          <w:rStyle w:val="CharStyle26"/>
          <w:lang w:val="pt-PT" w:eastAsia="pt-PT" w:bidi="pt-PT"/>
        </w:rPr>
        <w:t xml:space="preserve">Doação </w:t>
      </w:r>
      <w:r>
        <w:rPr>
          <w:rStyle w:val="CharStyle26"/>
        </w:rPr>
        <w:t xml:space="preserve">e Termo de Tombamento e protocolado junto ao </w:t>
      </w:r>
      <w:r>
        <w:rPr>
          <w:rStyle w:val="CharStyle26"/>
          <w:lang w:val="pt-PT" w:eastAsia="pt-PT" w:bidi="pt-PT"/>
        </w:rPr>
        <w:t xml:space="preserve">Órgão </w:t>
      </w:r>
      <w:r>
        <w:rPr>
          <w:rStyle w:val="CharStyle26"/>
        </w:rPr>
        <w:t>Competente.</w:t>
      </w:r>
    </w:p>
    <w:tbl>
      <w:tblPr>
        <w:tblOverlap w:val="never"/>
        <w:jc w:val="center"/>
        <w:tblLayout w:type="fixed"/>
      </w:tblPr>
      <w:tblGrid>
        <w:gridCol w:w="2923"/>
        <w:gridCol w:w="2909"/>
        <w:gridCol w:w="2923"/>
      </w:tblGrid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Conta 1.02.04.01.00001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Maquinas e Equipamento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R$ 64.093,85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Conta 1.02.04.01.00002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Mobiliarios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R$ 32.606,21</w:t>
            </w:r>
          </w:p>
        </w:tc>
      </w:tr>
    </w:tbl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0"/>
        </w:rPr>
        <w:t>NOTA 07 PASSIVO CIRCULANTE</w:t>
      </w:r>
    </w:p>
    <w:p>
      <w:pPr>
        <w:widowControl w:val="0"/>
        <w:spacing w:after="319" w:line="1" w:lineRule="exact"/>
      </w:pP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line="293" w:lineRule="auto"/>
        <w:ind w:left="1640" w:right="0" w:firstLine="0"/>
        <w:jc w:val="both"/>
      </w:pPr>
      <w:r>
        <w:rPr>
          <w:rStyle w:val="CharStyle26"/>
        </w:rPr>
        <w:t xml:space="preserve">Os passivos circulantes e </w:t>
      </w:r>
      <w:r>
        <w:rPr>
          <w:rStyle w:val="CharStyle26"/>
          <w:lang w:val="pt-PT" w:eastAsia="pt-PT" w:bidi="pt-PT"/>
        </w:rPr>
        <w:t xml:space="preserve">não </w:t>
      </w:r>
      <w:r>
        <w:rPr>
          <w:rStyle w:val="CharStyle26"/>
        </w:rPr>
        <w:t xml:space="preserve">circulantes </w:t>
      </w:r>
      <w:r>
        <w:rPr>
          <w:rStyle w:val="CharStyle26"/>
          <w:lang w:val="pt-PT" w:eastAsia="pt-PT" w:bidi="pt-PT"/>
        </w:rPr>
        <w:t xml:space="preserve">são </w:t>
      </w:r>
      <w:r>
        <w:rPr>
          <w:rStyle w:val="CharStyle26"/>
        </w:rPr>
        <w:t xml:space="preserve">demonstrados pelos valores conhecidos ou </w:t>
      </w:r>
      <w:r>
        <w:rPr>
          <w:rStyle w:val="CharStyle26"/>
          <w:lang w:val="pt-PT" w:eastAsia="pt-PT" w:bidi="pt-PT"/>
        </w:rPr>
        <w:t xml:space="preserve">calculáveis </w:t>
      </w:r>
      <w:r>
        <w:rPr>
          <w:rStyle w:val="CharStyle26"/>
        </w:rPr>
        <w:t xml:space="preserve">acrescidos, quando </w:t>
      </w:r>
      <w:r>
        <w:rPr>
          <w:rStyle w:val="CharStyle26"/>
          <w:lang w:val="pt-PT" w:eastAsia="pt-PT" w:bidi="pt-PT"/>
        </w:rPr>
        <w:t xml:space="preserve">aplicável, </w:t>
      </w:r>
      <w:r>
        <w:rPr>
          <w:rStyle w:val="CharStyle26"/>
        </w:rPr>
        <w:t xml:space="preserve">dos correspondentes encargos incorridos </w:t>
      </w:r>
      <w:r>
        <w:rPr>
          <w:rStyle w:val="CharStyle26"/>
          <w:lang w:val="pt-PT" w:eastAsia="pt-PT" w:bidi="pt-PT"/>
        </w:rPr>
        <w:t xml:space="preserve">até </w:t>
      </w:r>
      <w:r>
        <w:rPr>
          <w:rStyle w:val="CharStyle26"/>
        </w:rPr>
        <w:t xml:space="preserve">a data do </w:t>
      </w:r>
      <w:r>
        <w:rPr>
          <w:rStyle w:val="CharStyle26"/>
          <w:lang w:val="pt-PT" w:eastAsia="pt-PT" w:bidi="pt-PT"/>
        </w:rPr>
        <w:t xml:space="preserve">balanço </w:t>
      </w:r>
      <w:r>
        <w:rPr>
          <w:rStyle w:val="CharStyle26"/>
        </w:rPr>
        <w:t xml:space="preserve">patrimonial, as despesas </w:t>
      </w:r>
      <w:r>
        <w:rPr>
          <w:rStyle w:val="CharStyle26"/>
          <w:lang w:val="pt-PT" w:eastAsia="pt-PT" w:bidi="pt-PT"/>
        </w:rPr>
        <w:t xml:space="preserve">são </w:t>
      </w:r>
      <w:r>
        <w:rPr>
          <w:rStyle w:val="CharStyle26"/>
        </w:rPr>
        <w:t xml:space="preserve">apropriadas em regime de </w:t>
      </w:r>
      <w:r>
        <w:rPr>
          <w:rStyle w:val="CharStyle26"/>
          <w:lang w:val="pt-PT" w:eastAsia="pt-PT" w:bidi="pt-PT"/>
        </w:rPr>
        <w:t>competência.</w:t>
      </w:r>
    </w:p>
    <w:p>
      <w:pPr>
        <w:pStyle w:val="Style2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90" w:val="left"/>
        </w:tabs>
        <w:bidi w:val="0"/>
        <w:spacing w:before="0" w:line="290" w:lineRule="auto"/>
        <w:ind w:left="2000" w:right="0" w:hanging="360"/>
        <w:jc w:val="both"/>
      </w:pPr>
      <w:r>
        <w:rPr>
          <w:rStyle w:val="CharStyle26"/>
          <w:lang w:val="pt-PT" w:eastAsia="pt-PT" w:bidi="pt-PT"/>
        </w:rPr>
        <w:t xml:space="preserve">Obrigações </w:t>
      </w:r>
      <w:r>
        <w:rPr>
          <w:rStyle w:val="CharStyle26"/>
        </w:rPr>
        <w:t xml:space="preserve">com </w:t>
      </w:r>
      <w:r>
        <w:rPr>
          <w:rStyle w:val="CharStyle26"/>
          <w:lang w:val="pt-PT" w:eastAsia="pt-PT" w:bidi="pt-PT"/>
        </w:rPr>
        <w:t xml:space="preserve">funcionários: </w:t>
      </w:r>
      <w:r>
        <w:rPr>
          <w:rStyle w:val="CharStyle26"/>
        </w:rPr>
        <w:t xml:space="preserve">Registra valores e saldos a pagar referente a folha de pagamento, incluindo </w:t>
      </w:r>
      <w:r>
        <w:rPr>
          <w:rStyle w:val="CharStyle26"/>
          <w:lang w:val="pt-PT" w:eastAsia="pt-PT" w:bidi="pt-PT"/>
        </w:rPr>
        <w:t xml:space="preserve">férias </w:t>
      </w:r>
      <w:r>
        <w:rPr>
          <w:rStyle w:val="CharStyle26"/>
        </w:rPr>
        <w:t>entre outros.</w:t>
      </w:r>
    </w:p>
    <w:tbl>
      <w:tblPr>
        <w:tblOverlap w:val="never"/>
        <w:jc w:val="center"/>
        <w:tblLayout w:type="fixed"/>
      </w:tblPr>
      <w:tblGrid>
        <w:gridCol w:w="2923"/>
        <w:gridCol w:w="3125"/>
        <w:gridCol w:w="2707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Conta 2.01.01.03.00004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SALARIOS A PAGAR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R$ 47.854,72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Conta 2.01.01.03.00020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INSS RETIDO NA FONTE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R$ 5.983,66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Conta 2.01.01.03.00021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IRRF SOB FOLHA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R$ 629,08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Conta 2.01.01.03.00037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>CONTRIBUIÇÃO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R$ 2.203,68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Conta 2.01.01.03.00039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MENSALIDADE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ASSOCIATIVA A RECOLHER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R$ 135,00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2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90" w:val="left"/>
        </w:tabs>
        <w:bidi w:val="0"/>
        <w:spacing w:before="0"/>
        <w:ind w:left="2000" w:right="0" w:hanging="360"/>
        <w:jc w:val="both"/>
      </w:pPr>
      <w:r>
        <w:rPr>
          <w:rStyle w:val="CharStyle26"/>
        </w:rPr>
        <w:t xml:space="preserve">Encargos parte empresa: Registra valores de encargos a recolher a partir da folha de pagamento de responsabilidade da </w:t>
      </w:r>
      <w:r>
        <w:rPr>
          <w:rStyle w:val="CharStyle26"/>
          <w:lang w:val="pt-PT" w:eastAsia="pt-PT" w:bidi="pt-PT"/>
        </w:rPr>
        <w:t>Organização.</w:t>
      </w:r>
    </w:p>
    <w:tbl>
      <w:tblPr>
        <w:tblOverlap w:val="never"/>
        <w:jc w:val="center"/>
        <w:tblLayout w:type="fixed"/>
      </w:tblPr>
      <w:tblGrid>
        <w:gridCol w:w="2923"/>
        <w:gridCol w:w="2909"/>
        <w:gridCol w:w="2923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Conta 2.01.01.04.00001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INSS PARTE EMPRESA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R$ 17.784,17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Conta 2.01.01.04.00002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FGTS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R$ 7.936,07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Conta 2.01.01.04.00003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PIS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R$ 678,12</w:t>
            </w:r>
          </w:p>
        </w:tc>
      </w:tr>
    </w:tbl>
    <w:p>
      <w:pPr>
        <w:pStyle w:val="Style2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90" w:val="left"/>
        </w:tabs>
        <w:bidi w:val="0"/>
        <w:spacing w:before="0" w:after="0"/>
        <w:ind w:left="2000" w:right="0" w:hanging="360"/>
        <w:jc w:val="both"/>
      </w:pPr>
      <w:r>
        <w:rPr>
          <w:rStyle w:val="CharStyle26"/>
          <w:lang w:val="pt-PT" w:eastAsia="pt-PT" w:bidi="pt-PT"/>
        </w:rPr>
        <w:t xml:space="preserve">Provisão </w:t>
      </w:r>
      <w:r>
        <w:rPr>
          <w:rStyle w:val="CharStyle26"/>
        </w:rPr>
        <w:t xml:space="preserve">de </w:t>
      </w:r>
      <w:r>
        <w:rPr>
          <w:rStyle w:val="CharStyle26"/>
          <w:lang w:val="pt-PT" w:eastAsia="pt-PT" w:bidi="pt-PT"/>
        </w:rPr>
        <w:t xml:space="preserve">Férias/FGTS Rescisório: </w:t>
      </w:r>
      <w:r>
        <w:rPr>
          <w:rStyle w:val="CharStyle26"/>
        </w:rPr>
        <w:t xml:space="preserve">Registra provisionamentos com base nos direitos adquiridos pelos empregados e </w:t>
      </w:r>
      <w:r>
        <w:rPr>
          <w:rStyle w:val="CharStyle26"/>
          <w:lang w:val="pt-PT" w:eastAsia="pt-PT" w:bidi="pt-PT"/>
        </w:rPr>
        <w:t xml:space="preserve">são </w:t>
      </w:r>
      <w:r>
        <w:rPr>
          <w:rStyle w:val="CharStyle26"/>
        </w:rPr>
        <w:t xml:space="preserve">baixadas conforme o pagamento </w:t>
      </w:r>
      <w:r>
        <w:rPr>
          <w:rStyle w:val="CharStyle26"/>
          <w:lang w:val="pt-PT" w:eastAsia="pt-PT" w:bidi="pt-PT"/>
        </w:rPr>
        <w:t xml:space="preserve">até </w:t>
      </w:r>
      <w:r>
        <w:rPr>
          <w:rStyle w:val="CharStyle26"/>
        </w:rPr>
        <w:t xml:space="preserve">a data do </w:t>
      </w:r>
      <w:r>
        <w:rPr>
          <w:rStyle w:val="CharStyle26"/>
          <w:lang w:val="pt-PT" w:eastAsia="pt-PT" w:bidi="pt-PT"/>
        </w:rPr>
        <w:t>balanço.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/>
        <w:ind w:left="2000" w:right="0" w:firstLine="0"/>
        <w:jc w:val="both"/>
      </w:pPr>
      <w:r>
        <w:rPr>
          <w:rStyle w:val="CharStyle26"/>
        </w:rPr>
        <w:t xml:space="preserve">Uma </w:t>
      </w:r>
      <w:r>
        <w:rPr>
          <w:rStyle w:val="CharStyle26"/>
          <w:lang w:val="pt-PT" w:eastAsia="pt-PT" w:bidi="pt-PT"/>
        </w:rPr>
        <w:t xml:space="preserve">provisão é </w:t>
      </w:r>
      <w:r>
        <w:rPr>
          <w:rStyle w:val="CharStyle26"/>
        </w:rPr>
        <w:t xml:space="preserve">reconhecida em </w:t>
      </w:r>
      <w:r>
        <w:rPr>
          <w:rStyle w:val="CharStyle26"/>
          <w:lang w:val="pt-PT" w:eastAsia="pt-PT" w:bidi="pt-PT"/>
        </w:rPr>
        <w:t xml:space="preserve">decorrência </w:t>
      </w:r>
      <w:r>
        <w:rPr>
          <w:rStyle w:val="CharStyle26"/>
        </w:rPr>
        <w:t xml:space="preserve">de um evento passado que originou um passivo, sendo </w:t>
      </w:r>
      <w:r>
        <w:rPr>
          <w:rStyle w:val="CharStyle26"/>
          <w:lang w:val="pt-PT" w:eastAsia="pt-PT" w:bidi="pt-PT"/>
        </w:rPr>
        <w:t xml:space="preserve">provável </w:t>
      </w:r>
      <w:r>
        <w:rPr>
          <w:rStyle w:val="CharStyle26"/>
        </w:rPr>
        <w:t xml:space="preserve">que um recurso </w:t>
      </w:r>
      <w:r>
        <w:rPr>
          <w:rStyle w:val="CharStyle26"/>
          <w:lang w:val="pt-PT" w:eastAsia="pt-PT" w:bidi="pt-PT"/>
        </w:rPr>
        <w:t xml:space="preserve">econômico </w:t>
      </w:r>
      <w:r>
        <w:rPr>
          <w:rStyle w:val="CharStyle26"/>
        </w:rPr>
        <w:t xml:space="preserve">possa ser requerido para saldar a </w:t>
      </w:r>
      <w:r>
        <w:rPr>
          <w:rStyle w:val="CharStyle26"/>
          <w:lang w:val="pt-PT" w:eastAsia="pt-PT" w:bidi="pt-PT"/>
        </w:rPr>
        <w:t xml:space="preserve">obrigação. </w:t>
      </w:r>
      <w:r>
        <w:rPr>
          <w:rStyle w:val="CharStyle26"/>
        </w:rPr>
        <w:t xml:space="preserve">A </w:t>
      </w:r>
      <w:r>
        <w:rPr>
          <w:rStyle w:val="CharStyle26"/>
          <w:lang w:val="pt-PT" w:eastAsia="pt-PT" w:bidi="pt-PT"/>
        </w:rPr>
        <w:t xml:space="preserve">Organização mantém </w:t>
      </w:r>
      <w:r>
        <w:rPr>
          <w:rStyle w:val="CharStyle26"/>
        </w:rPr>
        <w:t xml:space="preserve">valores em conta </w:t>
      </w:r>
      <w:r>
        <w:rPr>
          <w:rStyle w:val="CharStyle26"/>
          <w:lang w:val="pt-PT" w:eastAsia="pt-PT" w:bidi="pt-PT"/>
        </w:rPr>
        <w:t xml:space="preserve">poupança </w:t>
      </w:r>
      <w:r>
        <w:rPr>
          <w:rStyle w:val="CharStyle26"/>
        </w:rPr>
        <w:t xml:space="preserve">reservados para pagamento destas </w:t>
      </w:r>
      <w:r>
        <w:rPr>
          <w:rStyle w:val="CharStyle26"/>
          <w:lang w:val="pt-PT" w:eastAsia="pt-PT" w:bidi="pt-PT"/>
        </w:rPr>
        <w:t>obrigações.</w:t>
      </w:r>
    </w:p>
    <w:tbl>
      <w:tblPr>
        <w:tblOverlap w:val="never"/>
        <w:jc w:val="center"/>
        <w:tblLayout w:type="fixed"/>
      </w:tblPr>
      <w:tblGrid>
        <w:gridCol w:w="2923"/>
        <w:gridCol w:w="2909"/>
        <w:gridCol w:w="2923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Conta 2.01.01.07.00001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 xml:space="preserve">Provisão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 xml:space="preserve">de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>Férias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R$ 25.131,13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Conta 2.01.01.07.00003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 xml:space="preserve">Provisão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 xml:space="preserve">FGTS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>Rescisório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R$ 56.309,96</w:t>
            </w:r>
          </w:p>
        </w:tc>
      </w:tr>
    </w:tbl>
    <w:p>
      <w:pPr>
        <w:widowControl w:val="0"/>
        <w:spacing w:after="599" w:line="1" w:lineRule="exact"/>
      </w:pPr>
    </w:p>
    <w:p>
      <w:pPr>
        <w:pStyle w:val="Style25"/>
        <w:keepNext w:val="0"/>
        <w:keepLines w:val="0"/>
        <w:widowControl w:val="0"/>
        <w:pBdr>
          <w:top w:val="single" w:sz="4" w:space="2" w:color="F4B083"/>
          <w:left w:val="single" w:sz="4" w:space="0" w:color="F4B083"/>
          <w:bottom w:val="single" w:sz="4" w:space="6" w:color="F4B083"/>
          <w:right w:val="single" w:sz="4" w:space="0" w:color="F4B083"/>
        </w:pBdr>
        <w:shd w:val="clear" w:color="auto" w:fill="F4B083"/>
        <w:bidi w:val="0"/>
        <w:spacing w:before="0" w:after="220" w:line="240" w:lineRule="auto"/>
        <w:ind w:left="1640" w:right="0" w:firstLine="0"/>
        <w:jc w:val="both"/>
      </w:pPr>
      <w:r>
        <w:rPr>
          <w:rStyle w:val="CharStyle26"/>
        </w:rPr>
        <w:t xml:space="preserve">NOTA 8- </w:t>
      </w:r>
      <w:r>
        <w:rPr>
          <w:rStyle w:val="CharStyle26"/>
          <w:lang w:val="pt-PT" w:eastAsia="pt-PT" w:bidi="pt-PT"/>
        </w:rPr>
        <w:t>PATRIMÔNIO LÍQUIDO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line="298" w:lineRule="auto"/>
        <w:ind w:left="1640" w:right="0" w:firstLine="0"/>
        <w:jc w:val="both"/>
      </w:pPr>
      <w:r>
        <w:rPr>
          <w:rStyle w:val="CharStyle26"/>
        </w:rPr>
        <w:t xml:space="preserve">O </w:t>
      </w:r>
      <w:r>
        <w:rPr>
          <w:rStyle w:val="CharStyle26"/>
          <w:lang w:val="pt-PT" w:eastAsia="pt-PT" w:bidi="pt-PT"/>
        </w:rPr>
        <w:t xml:space="preserve">patrimônio líquido é </w:t>
      </w:r>
      <w:r>
        <w:rPr>
          <w:rStyle w:val="CharStyle26"/>
        </w:rPr>
        <w:t xml:space="preserve">apresentado em valores atualizados e compreende o </w:t>
      </w:r>
      <w:r>
        <w:rPr>
          <w:rStyle w:val="CharStyle26"/>
          <w:lang w:val="pt-PT" w:eastAsia="pt-PT" w:bidi="pt-PT"/>
        </w:rPr>
        <w:t xml:space="preserve">Patrimônio </w:t>
      </w:r>
      <w:r>
        <w:rPr>
          <w:rStyle w:val="CharStyle26"/>
        </w:rPr>
        <w:t xml:space="preserve">Social, acrescido do resultado do </w:t>
      </w:r>
      <w:r>
        <w:rPr>
          <w:rStyle w:val="CharStyle26"/>
          <w:lang w:val="pt-PT" w:eastAsia="pt-PT" w:bidi="pt-PT"/>
        </w:rPr>
        <w:t xml:space="preserve">exercício período, </w:t>
      </w:r>
      <w:r>
        <w:rPr>
          <w:rStyle w:val="CharStyle26"/>
        </w:rPr>
        <w:t xml:space="preserve">os ajustes de </w:t>
      </w:r>
      <w:r>
        <w:rPr>
          <w:rStyle w:val="CharStyle26"/>
          <w:lang w:val="pt-PT" w:eastAsia="pt-PT" w:bidi="pt-PT"/>
        </w:rPr>
        <w:t xml:space="preserve">avaliação </w:t>
      </w:r>
      <w:r>
        <w:rPr>
          <w:rStyle w:val="CharStyle26"/>
        </w:rPr>
        <w:t xml:space="preserve">patrimonial considerados, enquanto </w:t>
      </w:r>
      <w:r>
        <w:rPr>
          <w:rStyle w:val="CharStyle26"/>
          <w:lang w:val="pt-PT" w:eastAsia="pt-PT" w:bidi="pt-PT"/>
        </w:rPr>
        <w:t xml:space="preserve">não </w:t>
      </w:r>
      <w:r>
        <w:rPr>
          <w:rStyle w:val="CharStyle26"/>
        </w:rPr>
        <w:t xml:space="preserve">computados no resultado do </w:t>
      </w:r>
      <w:r>
        <w:rPr>
          <w:rStyle w:val="CharStyle26"/>
          <w:lang w:val="pt-PT" w:eastAsia="pt-PT" w:bidi="pt-PT"/>
        </w:rPr>
        <w:t xml:space="preserve">exercício </w:t>
      </w:r>
      <w:r>
        <w:rPr>
          <w:rStyle w:val="CharStyle26"/>
        </w:rPr>
        <w:t xml:space="preserve">em </w:t>
      </w:r>
      <w:r>
        <w:rPr>
          <w:rStyle w:val="CharStyle26"/>
          <w:lang w:val="pt-PT" w:eastAsia="pt-PT" w:bidi="pt-PT"/>
        </w:rPr>
        <w:t xml:space="preserve">obediência </w:t>
      </w:r>
      <w:r>
        <w:rPr>
          <w:rStyle w:val="CharStyle26"/>
        </w:rPr>
        <w:t xml:space="preserve">ao regime de </w:t>
      </w:r>
      <w:r>
        <w:rPr>
          <w:rStyle w:val="CharStyle26"/>
          <w:lang w:val="pt-PT" w:eastAsia="pt-PT" w:bidi="pt-PT"/>
        </w:rPr>
        <w:t>competência.</w:t>
      </w:r>
    </w:p>
    <w:p>
      <w:pPr>
        <w:pStyle w:val="Style2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90" w:val="left"/>
        </w:tabs>
        <w:bidi w:val="0"/>
        <w:spacing w:before="0" w:after="560"/>
        <w:ind w:left="2000" w:right="0" w:hanging="360"/>
        <w:jc w:val="both"/>
      </w:pPr>
      <w:r>
        <w:rPr>
          <w:rStyle w:val="CharStyle26"/>
          <w:lang w:val="pt-PT" w:eastAsia="pt-PT" w:bidi="pt-PT"/>
        </w:rPr>
        <w:t xml:space="preserve">Patrimônio Líquido </w:t>
      </w:r>
      <w:r>
        <w:rPr>
          <w:rStyle w:val="CharStyle26"/>
        </w:rPr>
        <w:t xml:space="preserve">- </w:t>
      </w:r>
      <w:r>
        <w:rPr>
          <w:rStyle w:val="CharStyle26"/>
          <w:lang w:val="pt-PT" w:eastAsia="pt-PT" w:bidi="pt-PT"/>
        </w:rPr>
        <w:t xml:space="preserve">Apuração </w:t>
      </w:r>
      <w:r>
        <w:rPr>
          <w:rStyle w:val="CharStyle26"/>
        </w:rPr>
        <w:t xml:space="preserve">do Resultado: O resultado foi apurado segundo o Regime de </w:t>
      </w:r>
      <w:r>
        <w:rPr>
          <w:rStyle w:val="CharStyle26"/>
          <w:lang w:val="pt-PT" w:eastAsia="pt-PT" w:bidi="pt-PT"/>
        </w:rPr>
        <w:t xml:space="preserve">Competência. </w:t>
      </w:r>
      <w:r>
        <w:rPr>
          <w:rStyle w:val="CharStyle26"/>
        </w:rPr>
        <w:t xml:space="preserve">As receitas </w:t>
      </w:r>
      <w:r>
        <w:rPr>
          <w:rStyle w:val="CharStyle26"/>
          <w:lang w:val="pt-PT" w:eastAsia="pt-PT" w:bidi="pt-PT"/>
        </w:rPr>
        <w:t xml:space="preserve">são </w:t>
      </w:r>
      <w:r>
        <w:rPr>
          <w:rStyle w:val="CharStyle26"/>
        </w:rPr>
        <w:t xml:space="preserve">provenientes da Parceria com a Secretaria de </w:t>
      </w:r>
      <w:r>
        <w:rPr>
          <w:rStyle w:val="CharStyle26"/>
          <w:lang w:val="pt-PT" w:eastAsia="pt-PT" w:bidi="pt-PT"/>
        </w:rPr>
        <w:t xml:space="preserve">Educação </w:t>
      </w:r>
      <w:r>
        <w:rPr>
          <w:rStyle w:val="CharStyle26"/>
        </w:rPr>
        <w:t xml:space="preserve">de Guarulhos, Parceria com a Secretaria de </w:t>
      </w:r>
      <w:r>
        <w:rPr>
          <w:rStyle w:val="CharStyle26"/>
          <w:lang w:val="pt-PT" w:eastAsia="pt-PT" w:bidi="pt-PT"/>
        </w:rPr>
        <w:t xml:space="preserve">Assistência </w:t>
      </w:r>
      <w:r>
        <w:rPr>
          <w:rStyle w:val="CharStyle26"/>
        </w:rPr>
        <w:t xml:space="preserve">Social, Rendimentos de </w:t>
      </w:r>
      <w:r>
        <w:rPr>
          <w:rStyle w:val="CharStyle26"/>
          <w:lang w:val="pt-PT" w:eastAsia="pt-PT" w:bidi="pt-PT"/>
        </w:rPr>
        <w:t xml:space="preserve">Aplicações </w:t>
      </w:r>
      <w:r>
        <w:rPr>
          <w:rStyle w:val="CharStyle26"/>
        </w:rPr>
        <w:t xml:space="preserve">Financeiras e </w:t>
      </w:r>
      <w:r>
        <w:rPr>
          <w:rStyle w:val="CharStyle26"/>
          <w:lang w:val="pt-PT" w:eastAsia="pt-PT" w:bidi="pt-PT"/>
        </w:rPr>
        <w:t xml:space="preserve">Doações, </w:t>
      </w:r>
      <w:r>
        <w:rPr>
          <w:rStyle w:val="CharStyle26"/>
        </w:rPr>
        <w:t xml:space="preserve">para a </w:t>
      </w:r>
      <w:r>
        <w:rPr>
          <w:rStyle w:val="CharStyle26"/>
          <w:lang w:val="pt-PT" w:eastAsia="pt-PT" w:bidi="pt-PT"/>
        </w:rPr>
        <w:t xml:space="preserve">execução </w:t>
      </w:r>
      <w:r>
        <w:rPr>
          <w:rStyle w:val="CharStyle26"/>
        </w:rPr>
        <w:t xml:space="preserve">dos </w:t>
      </w:r>
      <w:r>
        <w:rPr>
          <w:rStyle w:val="CharStyle26"/>
          <w:lang w:val="pt-PT" w:eastAsia="pt-PT" w:bidi="pt-PT"/>
        </w:rPr>
        <w:t xml:space="preserve">serviços </w:t>
      </w:r>
      <w:r>
        <w:rPr>
          <w:rStyle w:val="CharStyle26"/>
        </w:rPr>
        <w:t xml:space="preserve">de atendimento a creche e </w:t>
      </w:r>
      <w:r>
        <w:rPr>
          <w:rStyle w:val="CharStyle26"/>
          <w:lang w:val="pt-PT" w:eastAsia="pt-PT" w:bidi="pt-PT"/>
        </w:rPr>
        <w:t xml:space="preserve">assistência </w:t>
      </w:r>
      <w:r>
        <w:rPr>
          <w:rStyle w:val="CharStyle26"/>
        </w:rPr>
        <w:t xml:space="preserve">social as Despesas </w:t>
      </w:r>
      <w:r>
        <w:rPr>
          <w:rStyle w:val="CharStyle26"/>
          <w:lang w:val="pt-PT" w:eastAsia="pt-PT" w:bidi="pt-PT"/>
        </w:rPr>
        <w:t xml:space="preserve">são </w:t>
      </w:r>
      <w:r>
        <w:rPr>
          <w:rStyle w:val="CharStyle26"/>
        </w:rPr>
        <w:t xml:space="preserve">prevista em Plano de Trabalho, para que assim possam ser confiavelmente mensurados. Todos os valores realizados </w:t>
      </w:r>
      <w:r>
        <w:rPr>
          <w:rStyle w:val="CharStyle26"/>
          <w:lang w:val="pt-PT" w:eastAsia="pt-PT" w:bidi="pt-PT"/>
        </w:rPr>
        <w:t xml:space="preserve">são </w:t>
      </w:r>
      <w:r>
        <w:rPr>
          <w:rStyle w:val="CharStyle26"/>
        </w:rPr>
        <w:t>reconhecidos como resultado.</w:t>
      </w:r>
    </w:p>
    <w:tbl>
      <w:tblPr>
        <w:tblOverlap w:val="never"/>
        <w:jc w:val="center"/>
        <w:tblLayout w:type="fixed"/>
      </w:tblPr>
      <w:tblGrid>
        <w:gridCol w:w="2923"/>
        <w:gridCol w:w="3125"/>
        <w:gridCol w:w="2707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Conta 2.03.04.01.00001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 xml:space="preserve">Superávit Exercício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Acumulado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R$ 389.723,84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Conta 2.03.04.01.00002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 xml:space="preserve">Ajuste de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 xml:space="preserve">Exercícios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Anteriores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R$ 5.365,45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Conta 2.03.04.02.00001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 xml:space="preserve">Superávits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 xml:space="preserve">do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>Exercício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R$ 68.032,33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26"/>
        </w:rPr>
        <w:t>QUADRO DEMONSTRATIVO DO IMOBILIZADO EM 31/12/2024</w:t>
        <w:br/>
        <w:t xml:space="preserve">COM </w:t>
      </w:r>
      <w:r>
        <w:rPr>
          <w:rStyle w:val="CharStyle26"/>
          <w:lang w:val="pt-PT" w:eastAsia="pt-PT" w:bidi="pt-PT"/>
        </w:rPr>
        <w:t>RESTRIÇÃO</w:t>
      </w:r>
    </w:p>
    <w:tbl>
      <w:tblPr>
        <w:tblOverlap w:val="never"/>
        <w:jc w:val="center"/>
        <w:tblLayout w:type="fixed"/>
      </w:tblPr>
      <w:tblGrid>
        <w:gridCol w:w="2923"/>
        <w:gridCol w:w="2909"/>
        <w:gridCol w:w="2923"/>
      </w:tblGrid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Conta 2.09.01.01.00001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MOBILIARIOS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R$ 32.606,21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Conta 2.09.01.01.00002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2563" w:val="left"/>
              </w:tabs>
              <w:bidi w:val="0"/>
              <w:spacing w:before="0" w:after="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>MÁQUINAS</w:t>
              <w:tab/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EQUIPAMENTOS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R$ 52.210,64</w:t>
            </w:r>
          </w:p>
        </w:tc>
      </w:tr>
    </w:tbl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0"/>
        </w:rPr>
        <w:t xml:space="preserve">NOTA 09 AJUSTE </w:t>
      </w:r>
      <w:r>
        <w:rPr>
          <w:rStyle w:val="CharStyle30"/>
          <w:lang w:val="pt-PT" w:eastAsia="pt-PT" w:bidi="pt-PT"/>
        </w:rPr>
        <w:t xml:space="preserve">EXERCÍCIOS </w:t>
      </w:r>
      <w:r>
        <w:rPr>
          <w:rStyle w:val="CharStyle30"/>
        </w:rPr>
        <w:t>ANTERIORES</w:t>
      </w:r>
    </w:p>
    <w:p>
      <w:pPr>
        <w:widowControl w:val="0"/>
        <w:spacing w:after="339" w:line="1" w:lineRule="exact"/>
      </w:pP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/>
        <w:ind w:left="1640" w:right="0" w:firstLine="0"/>
        <w:jc w:val="both"/>
      </w:pPr>
      <w:r>
        <w:rPr>
          <w:rStyle w:val="CharStyle26"/>
        </w:rPr>
        <w:t xml:space="preserve">Conforme Lei 6.404, artigo 186, havendo ajuste de anos anteriores os mesmos </w:t>
      </w:r>
      <w:r>
        <w:rPr>
          <w:rStyle w:val="CharStyle26"/>
          <w:lang w:val="pt-PT" w:eastAsia="pt-PT" w:bidi="pt-PT"/>
        </w:rPr>
        <w:t xml:space="preserve">serão </w:t>
      </w:r>
      <w:r>
        <w:rPr>
          <w:rStyle w:val="CharStyle26"/>
        </w:rPr>
        <w:t xml:space="preserve">escriturados no </w:t>
      </w:r>
      <w:r>
        <w:rPr>
          <w:rStyle w:val="CharStyle26"/>
          <w:lang w:val="pt-PT" w:eastAsia="pt-PT" w:bidi="pt-PT"/>
        </w:rPr>
        <w:t xml:space="preserve">Patrimônio Líquido, </w:t>
      </w:r>
      <w:r>
        <w:rPr>
          <w:rStyle w:val="CharStyle26"/>
        </w:rPr>
        <w:t xml:space="preserve">conta Ajustes de </w:t>
      </w:r>
      <w:r>
        <w:rPr>
          <w:rStyle w:val="CharStyle26"/>
          <w:lang w:val="pt-PT" w:eastAsia="pt-PT" w:bidi="pt-PT"/>
        </w:rPr>
        <w:t xml:space="preserve">Exercícios </w:t>
      </w:r>
      <w:r>
        <w:rPr>
          <w:rStyle w:val="CharStyle26"/>
        </w:rPr>
        <w:t xml:space="preserve">Anteriores. Os saldos decorrentes de efeitos provocados por erro </w:t>
      </w:r>
      <w:r>
        <w:rPr>
          <w:rStyle w:val="CharStyle26"/>
          <w:lang w:val="pt-PT" w:eastAsia="pt-PT" w:bidi="pt-PT"/>
        </w:rPr>
        <w:t xml:space="preserve">imputável </w:t>
      </w:r>
      <w:r>
        <w:rPr>
          <w:rStyle w:val="CharStyle26"/>
        </w:rPr>
        <w:t xml:space="preserve">a </w:t>
      </w:r>
      <w:r>
        <w:rPr>
          <w:rStyle w:val="CharStyle26"/>
          <w:lang w:val="pt-PT" w:eastAsia="pt-PT" w:bidi="pt-PT"/>
        </w:rPr>
        <w:t xml:space="preserve">exercício </w:t>
      </w:r>
      <w:r>
        <w:rPr>
          <w:rStyle w:val="CharStyle26"/>
        </w:rPr>
        <w:t xml:space="preserve">anterior ou </w:t>
      </w:r>
      <w:r>
        <w:rPr>
          <w:rStyle w:val="CharStyle26"/>
          <w:lang w:val="pt-PT" w:eastAsia="pt-PT" w:bidi="pt-PT"/>
        </w:rPr>
        <w:t xml:space="preserve">mudança </w:t>
      </w:r>
      <w:r>
        <w:rPr>
          <w:rStyle w:val="CharStyle26"/>
        </w:rPr>
        <w:t xml:space="preserve">de </w:t>
      </w:r>
      <w:r>
        <w:rPr>
          <w:rStyle w:val="CharStyle26"/>
          <w:lang w:val="pt-PT" w:eastAsia="pt-PT" w:bidi="pt-PT"/>
        </w:rPr>
        <w:t xml:space="preserve">critérios contábeis </w:t>
      </w:r>
      <w:r>
        <w:rPr>
          <w:rStyle w:val="CharStyle26"/>
        </w:rPr>
        <w:t xml:space="preserve">que vinham sendo utilizados pela </w:t>
      </w:r>
      <w:r>
        <w:rPr>
          <w:rStyle w:val="CharStyle26"/>
          <w:lang w:val="pt-PT" w:eastAsia="pt-PT" w:bidi="pt-PT"/>
        </w:rPr>
        <w:t>ASSOCIAÇÃO.</w:t>
      </w:r>
    </w:p>
    <w:tbl>
      <w:tblPr>
        <w:tblOverlap w:val="never"/>
        <w:jc w:val="center"/>
        <w:tblLayout w:type="fixed"/>
      </w:tblPr>
      <w:tblGrid>
        <w:gridCol w:w="2923"/>
        <w:gridCol w:w="3125"/>
        <w:gridCol w:w="413"/>
        <w:gridCol w:w="2294"/>
      </w:tblGrid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Conta 2.01.01.12.00003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 xml:space="preserve">IR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>APLICAÇÃO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R$ 84,17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2.01.01.03.00004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 xml:space="preserve">SALÁRIOS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A PAGAR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R$ 4.000,00</w:t>
            </w:r>
          </w:p>
        </w:tc>
      </w:tr>
    </w:tbl>
    <w:tbl>
      <w:tblPr>
        <w:tblOverlap w:val="never"/>
        <w:jc w:val="center"/>
        <w:tblLayout w:type="fixed"/>
      </w:tblPr>
      <w:tblGrid>
        <w:gridCol w:w="2923"/>
        <w:gridCol w:w="3538"/>
        <w:gridCol w:w="2294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2.01.01.12.00002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 xml:space="preserve">IOF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>APLICAÇÃO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R$ 45,11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1.01.02.10.00006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IRRF S/ALUGUEL A RECUPERAR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R$ 1.326,39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25"/>
        <w:keepNext w:val="0"/>
        <w:keepLines w:val="0"/>
        <w:widowControl w:val="0"/>
        <w:pBdr>
          <w:top w:val="single" w:sz="4" w:space="2" w:color="F4B083"/>
          <w:left w:val="single" w:sz="4" w:space="0" w:color="F4B083"/>
          <w:bottom w:val="single" w:sz="4" w:space="6" w:color="F4B083"/>
          <w:right w:val="single" w:sz="4" w:space="0" w:color="F4B083"/>
        </w:pBdr>
        <w:shd w:val="clear" w:color="auto" w:fill="F4B083"/>
        <w:bidi w:val="0"/>
        <w:spacing w:before="0" w:after="160"/>
        <w:ind w:left="1640" w:right="0" w:firstLine="0"/>
        <w:jc w:val="both"/>
      </w:pPr>
      <w:r>
        <w:rPr>
          <w:rStyle w:val="CharStyle26"/>
        </w:rPr>
        <w:t xml:space="preserve">NOTA 10 </w:t>
      </w:r>
      <w:r>
        <w:rPr>
          <w:rStyle w:val="CharStyle26"/>
          <w:lang w:val="pt-PT" w:eastAsia="pt-PT" w:bidi="pt-PT"/>
        </w:rPr>
        <w:t xml:space="preserve">SUBVENÇÕES/CONVÊNIOS PÚBLICOS/PARCERIAS Resolução </w:t>
      </w:r>
      <w:r>
        <w:rPr>
          <w:rStyle w:val="CharStyle26"/>
        </w:rPr>
        <w:t>CFC No. 1.305/10 (NBC TG 07)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/>
        <w:ind w:left="1640" w:right="0" w:firstLine="0"/>
        <w:jc w:val="both"/>
      </w:pPr>
      <w:r>
        <w:rPr>
          <w:rStyle w:val="CharStyle26"/>
          <w:lang w:val="pt-PT" w:eastAsia="pt-PT" w:bidi="pt-PT"/>
        </w:rPr>
        <w:t xml:space="preserve">São </w:t>
      </w:r>
      <w:r>
        <w:rPr>
          <w:rStyle w:val="CharStyle26"/>
        </w:rPr>
        <w:t xml:space="preserve">recursos financeiros provenientes de </w:t>
      </w:r>
      <w:r>
        <w:rPr>
          <w:rStyle w:val="CharStyle26"/>
          <w:lang w:val="pt-PT" w:eastAsia="pt-PT" w:bidi="pt-PT"/>
        </w:rPr>
        <w:t xml:space="preserve">convênios </w:t>
      </w:r>
      <w:r>
        <w:rPr>
          <w:rStyle w:val="CharStyle26"/>
        </w:rPr>
        <w:t xml:space="preserve">e parcerias firmados com </w:t>
      </w:r>
      <w:r>
        <w:rPr>
          <w:rStyle w:val="CharStyle26"/>
          <w:lang w:val="pt-PT" w:eastAsia="pt-PT" w:bidi="pt-PT"/>
        </w:rPr>
        <w:t xml:space="preserve">órgãos </w:t>
      </w:r>
      <w:r>
        <w:rPr>
          <w:rStyle w:val="CharStyle26"/>
        </w:rPr>
        <w:t xml:space="preserve">governamentais, e tem como objetivo principal operacionalizar projetos e atividades </w:t>
      </w:r>
      <w:r>
        <w:rPr>
          <w:rStyle w:val="CharStyle26"/>
          <w:lang w:val="pt-PT" w:eastAsia="pt-PT" w:bidi="pt-PT"/>
        </w:rPr>
        <w:t xml:space="preserve">pré- </w:t>
      </w:r>
      <w:r>
        <w:rPr>
          <w:rStyle w:val="CharStyle26"/>
        </w:rPr>
        <w:t xml:space="preserve">determinadas. Periodicamente, a </w:t>
      </w:r>
      <w:r>
        <w:rPr>
          <w:rStyle w:val="CharStyle26"/>
          <w:lang w:val="pt-PT" w:eastAsia="pt-PT" w:bidi="pt-PT"/>
        </w:rPr>
        <w:t xml:space="preserve">ORGANIZAÇÃO </w:t>
      </w:r>
      <w:r>
        <w:rPr>
          <w:rStyle w:val="CharStyle26"/>
        </w:rPr>
        <w:t xml:space="preserve">presta conta de todo o fluxo financeiro e operacional aos </w:t>
      </w:r>
      <w:r>
        <w:rPr>
          <w:rStyle w:val="CharStyle26"/>
          <w:lang w:val="pt-PT" w:eastAsia="pt-PT" w:bidi="pt-PT"/>
        </w:rPr>
        <w:t xml:space="preserve">órgãos </w:t>
      </w:r>
      <w:r>
        <w:rPr>
          <w:rStyle w:val="CharStyle26"/>
        </w:rPr>
        <w:t xml:space="preserve">competentes, </w:t>
      </w:r>
      <w:r>
        <w:rPr>
          <w:rStyle w:val="CharStyle26"/>
          <w:lang w:val="pt-PT" w:eastAsia="pt-PT" w:bidi="pt-PT"/>
        </w:rPr>
        <w:t xml:space="preserve">através </w:t>
      </w:r>
      <w:r>
        <w:rPr>
          <w:rStyle w:val="CharStyle26"/>
        </w:rPr>
        <w:t xml:space="preserve">de </w:t>
      </w:r>
      <w:r>
        <w:rPr>
          <w:rStyle w:val="CharStyle26"/>
          <w:lang w:val="pt-PT" w:eastAsia="pt-PT" w:bidi="pt-PT"/>
        </w:rPr>
        <w:t xml:space="preserve">prestações </w:t>
      </w:r>
      <w:r>
        <w:rPr>
          <w:rStyle w:val="CharStyle26"/>
        </w:rPr>
        <w:t xml:space="preserve">de contas, ficando </w:t>
      </w:r>
      <w:r>
        <w:rPr>
          <w:rStyle w:val="CharStyle26"/>
          <w:lang w:val="pt-PT" w:eastAsia="pt-PT" w:bidi="pt-PT"/>
        </w:rPr>
        <w:t xml:space="preserve">também </w:t>
      </w:r>
      <w:r>
        <w:rPr>
          <w:rStyle w:val="CharStyle26"/>
        </w:rPr>
        <w:t xml:space="preserve">toda </w:t>
      </w:r>
      <w:r>
        <w:rPr>
          <w:rStyle w:val="CharStyle26"/>
          <w:lang w:val="pt-PT" w:eastAsia="pt-PT" w:bidi="pt-PT"/>
        </w:rPr>
        <w:t xml:space="preserve">documentação </w:t>
      </w:r>
      <w:r>
        <w:rPr>
          <w:rStyle w:val="CharStyle26"/>
        </w:rPr>
        <w:t xml:space="preserve">a </w:t>
      </w:r>
      <w:r>
        <w:rPr>
          <w:rStyle w:val="CharStyle26"/>
          <w:lang w:val="pt-PT" w:eastAsia="pt-PT" w:bidi="pt-PT"/>
        </w:rPr>
        <w:t xml:space="preserve">disposição </w:t>
      </w:r>
      <w:r>
        <w:rPr>
          <w:rStyle w:val="CharStyle26"/>
        </w:rPr>
        <w:t xml:space="preserve">para qualquer </w:t>
      </w:r>
      <w:r>
        <w:rPr>
          <w:rStyle w:val="CharStyle26"/>
          <w:lang w:val="pt-PT" w:eastAsia="pt-PT" w:bidi="pt-PT"/>
        </w:rPr>
        <w:t>fiscalização.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/>
        <w:ind w:left="1640" w:right="0" w:firstLine="0"/>
        <w:jc w:val="both"/>
      </w:pPr>
      <w:r>
        <w:rPr>
          <w:rStyle w:val="CharStyle26"/>
        </w:rPr>
        <w:t xml:space="preserve">Os </w:t>
      </w:r>
      <w:r>
        <w:rPr>
          <w:rStyle w:val="CharStyle26"/>
          <w:lang w:val="pt-PT" w:eastAsia="pt-PT" w:bidi="pt-PT"/>
        </w:rPr>
        <w:t xml:space="preserve">convênios </w:t>
      </w:r>
      <w:r>
        <w:rPr>
          <w:rStyle w:val="CharStyle26"/>
        </w:rPr>
        <w:t xml:space="preserve">e termos firmados </w:t>
      </w:r>
      <w:r>
        <w:rPr>
          <w:rStyle w:val="CharStyle26"/>
          <w:lang w:val="pt-PT" w:eastAsia="pt-PT" w:bidi="pt-PT"/>
        </w:rPr>
        <w:t xml:space="preserve">estão </w:t>
      </w:r>
      <w:r>
        <w:rPr>
          <w:rStyle w:val="CharStyle26"/>
        </w:rPr>
        <w:t xml:space="preserve">de acordo com o estatuto social da </w:t>
      </w:r>
      <w:r>
        <w:rPr>
          <w:rStyle w:val="CharStyle26"/>
          <w:lang w:val="pt-PT" w:eastAsia="pt-PT" w:bidi="pt-PT"/>
        </w:rPr>
        <w:t xml:space="preserve">ORGANIZAÇÃO </w:t>
      </w:r>
      <w:r>
        <w:rPr>
          <w:rStyle w:val="CharStyle26"/>
        </w:rPr>
        <w:t>e as despesas de acordo com suas finalidades.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1640" w:right="0" w:firstLine="0"/>
        <w:jc w:val="both"/>
      </w:pPr>
      <w:r>
        <w:rPr>
          <w:rStyle w:val="CharStyle26"/>
        </w:rPr>
        <w:t xml:space="preserve">A </w:t>
      </w:r>
      <w:r>
        <w:rPr>
          <w:rStyle w:val="CharStyle26"/>
          <w:lang w:val="pt-PT" w:eastAsia="pt-PT" w:bidi="pt-PT"/>
        </w:rPr>
        <w:t xml:space="preserve">Organização </w:t>
      </w:r>
      <w:r>
        <w:rPr>
          <w:rStyle w:val="CharStyle26"/>
        </w:rPr>
        <w:t xml:space="preserve">cumpre o Comunicado SDG Nº 016/2018 e 019/2018 do Tribunal de contas do Estado de </w:t>
      </w:r>
      <w:r>
        <w:rPr>
          <w:rStyle w:val="CharStyle26"/>
          <w:lang w:val="pt-PT" w:eastAsia="pt-PT" w:bidi="pt-PT"/>
        </w:rPr>
        <w:t xml:space="preserve">São </w:t>
      </w:r>
      <w:r>
        <w:rPr>
          <w:rStyle w:val="CharStyle26"/>
        </w:rPr>
        <w:t xml:space="preserve">Paulo, que </w:t>
      </w:r>
      <w:r>
        <w:rPr>
          <w:rStyle w:val="CharStyle26"/>
          <w:lang w:val="pt-PT" w:eastAsia="pt-PT" w:bidi="pt-PT"/>
        </w:rPr>
        <w:t xml:space="preserve">dá </w:t>
      </w:r>
      <w:r>
        <w:rPr>
          <w:rStyle w:val="CharStyle26"/>
        </w:rPr>
        <w:t xml:space="preserve">diretrizes para a Lei Federal nº 12.527/2011 - Lei reguladoras da </w:t>
      </w:r>
      <w:r>
        <w:rPr>
          <w:rStyle w:val="CharStyle26"/>
          <w:lang w:val="pt-PT" w:eastAsia="pt-PT" w:bidi="pt-PT"/>
        </w:rPr>
        <w:t xml:space="preserve">Transferência </w:t>
      </w:r>
      <w:r>
        <w:rPr>
          <w:rStyle w:val="CharStyle26"/>
        </w:rPr>
        <w:t xml:space="preserve">e do Acesso </w:t>
      </w:r>
      <w:r>
        <w:rPr>
          <w:rStyle w:val="CharStyle26"/>
          <w:lang w:val="pt-PT" w:eastAsia="pt-PT" w:bidi="pt-PT"/>
        </w:rPr>
        <w:t xml:space="preserve">à Informação, </w:t>
      </w:r>
      <w:r>
        <w:rPr>
          <w:rStyle w:val="CharStyle26"/>
        </w:rPr>
        <w:t xml:space="preserve">divulgando em nosso site toda a </w:t>
      </w:r>
      <w:r>
        <w:rPr>
          <w:rStyle w:val="CharStyle26"/>
          <w:lang w:val="pt-PT" w:eastAsia="pt-PT" w:bidi="pt-PT"/>
        </w:rPr>
        <w:t xml:space="preserve">relação </w:t>
      </w:r>
      <w:r>
        <w:rPr>
          <w:rStyle w:val="CharStyle26"/>
        </w:rPr>
        <w:t xml:space="preserve">de documentos que trata as SDG, entre eles as </w:t>
      </w:r>
      <w:r>
        <w:rPr>
          <w:rStyle w:val="CharStyle26"/>
          <w:lang w:val="pt-PT" w:eastAsia="pt-PT" w:bidi="pt-PT"/>
        </w:rPr>
        <w:t>Demonstrações Contábeis.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/>
        <w:ind w:left="1640" w:right="0" w:firstLine="0"/>
        <w:jc w:val="both"/>
      </w:pPr>
      <w:r>
        <w:rPr>
          <w:rStyle w:val="CharStyle26"/>
        </w:rPr>
        <w:t xml:space="preserve">Para a </w:t>
      </w:r>
      <w:r>
        <w:rPr>
          <w:rStyle w:val="CharStyle26"/>
          <w:lang w:val="pt-PT" w:eastAsia="pt-PT" w:bidi="pt-PT"/>
        </w:rPr>
        <w:t xml:space="preserve">contabilização </w:t>
      </w:r>
      <w:r>
        <w:rPr>
          <w:rStyle w:val="CharStyle26"/>
        </w:rPr>
        <w:t xml:space="preserve">de sua PARCERIA governamental a entidade atendeu a </w:t>
      </w:r>
      <w:r>
        <w:rPr>
          <w:rStyle w:val="CharStyle26"/>
          <w:lang w:val="pt-PT" w:eastAsia="pt-PT" w:bidi="pt-PT"/>
        </w:rPr>
        <w:t xml:space="preserve">Resolução </w:t>
      </w:r>
      <w:r>
        <w:rPr>
          <w:rStyle w:val="CharStyle26"/>
        </w:rPr>
        <w:t xml:space="preserve">Nº. 1.305/10 do Conselho Federal de Contabilidade/CFC que aprovou a NBC TG </w:t>
      </w:r>
      <w:r>
        <w:rPr>
          <w:rStyle w:val="CharStyle26"/>
          <w:lang w:val="pt-PT" w:eastAsia="pt-PT" w:bidi="pt-PT"/>
        </w:rPr>
        <w:t xml:space="preserve">07-Subvenção </w:t>
      </w:r>
      <w:r>
        <w:rPr>
          <w:rStyle w:val="CharStyle26"/>
        </w:rPr>
        <w:t xml:space="preserve">e </w:t>
      </w:r>
      <w:r>
        <w:rPr>
          <w:rStyle w:val="CharStyle26"/>
          <w:lang w:val="pt-PT" w:eastAsia="pt-PT" w:bidi="pt-PT"/>
        </w:rPr>
        <w:t xml:space="preserve">Assistência </w:t>
      </w:r>
      <w:r>
        <w:rPr>
          <w:rStyle w:val="CharStyle26"/>
        </w:rPr>
        <w:t xml:space="preserve">Governamentais e a </w:t>
      </w:r>
      <w:r>
        <w:rPr>
          <w:rStyle w:val="CharStyle26"/>
          <w:lang w:val="pt-PT" w:eastAsia="pt-PT" w:bidi="pt-PT"/>
        </w:rPr>
        <w:t xml:space="preserve">Resolução </w:t>
      </w:r>
      <w:r>
        <w:rPr>
          <w:rStyle w:val="CharStyle26"/>
        </w:rPr>
        <w:t>do CFC Nº 1409/12 que aprovou a ITG 2002.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26"/>
        </w:rPr>
        <w:t>Quadro de Receitas/Despesa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lang w:val="pt-PT" w:eastAsia="pt-PT" w:bidi="pt-PT"/>
        </w:rPr>
        <w:t xml:space="preserve">Execução </w:t>
      </w:r>
      <w:r>
        <w:rPr>
          <w:rStyle w:val="CharStyle26"/>
        </w:rPr>
        <w:t>da Parceria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</w:rPr>
        <w:t xml:space="preserve">Secretaria de </w:t>
      </w:r>
      <w:r>
        <w:rPr>
          <w:rStyle w:val="CharStyle26"/>
          <w:lang w:val="pt-PT" w:eastAsia="pt-PT" w:bidi="pt-PT"/>
        </w:rPr>
        <w:t xml:space="preserve">Educação </w:t>
      </w:r>
      <w:r>
        <w:rPr>
          <w:rStyle w:val="CharStyle26"/>
        </w:rPr>
        <w:t xml:space="preserve">Termo </w:t>
      </w:r>
      <w:r>
        <w:rPr>
          <w:rStyle w:val="CharStyle26"/>
          <w:lang w:val="pt-PT" w:eastAsia="pt-PT" w:bidi="pt-PT"/>
        </w:rPr>
        <w:t xml:space="preserve">Colaboração </w:t>
      </w:r>
      <w:r>
        <w:rPr>
          <w:rStyle w:val="CharStyle26"/>
        </w:rPr>
        <w:t>Nº 1724/2022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/>
        <w:ind w:left="4440" w:right="0" w:firstLine="0"/>
        <w:jc w:val="left"/>
      </w:pPr>
      <w:r>
        <w:rPr>
          <w:rStyle w:val="CharStyle26"/>
        </w:rPr>
        <w:t>Atendimento 100% - Gratuidade</w:t>
      </w:r>
    </w:p>
    <w:tbl>
      <w:tblPr>
        <w:tblOverlap w:val="never"/>
        <w:jc w:val="center"/>
        <w:tblLayout w:type="fixed"/>
      </w:tblPr>
      <w:tblGrid>
        <w:gridCol w:w="5616"/>
        <w:gridCol w:w="2510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Valor de Repassado 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R$ 1.540.57451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 xml:space="preserve">Rendimentos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>Poupança/Aplicação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R$ 23.109,24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Total a aplicar na parceria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R$ 1.563.683,75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Despesas da parceria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R$ 1.598.926,06</w:t>
            </w:r>
          </w:p>
        </w:tc>
      </w:tr>
    </w:tbl>
    <w:p>
      <w:pPr>
        <w:widowControl w:val="0"/>
        <w:spacing w:after="559" w:line="1" w:lineRule="exact"/>
      </w:pP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center"/>
      </w:pPr>
      <w:r>
        <w:rPr>
          <w:rStyle w:val="CharStyle26"/>
          <w:lang w:val="pt-PT" w:eastAsia="pt-PT" w:bidi="pt-PT"/>
        </w:rPr>
        <w:t xml:space="preserve">Execução </w:t>
      </w:r>
      <w:r>
        <w:rPr>
          <w:rStyle w:val="CharStyle26"/>
        </w:rPr>
        <w:t>da Parceria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center"/>
      </w:pPr>
      <w:r>
        <w:rPr>
          <w:rStyle w:val="CharStyle26"/>
        </w:rPr>
        <w:t xml:space="preserve">Secretaria de </w:t>
      </w:r>
      <w:r>
        <w:rPr>
          <w:rStyle w:val="CharStyle26"/>
          <w:lang w:val="pt-PT" w:eastAsia="pt-PT" w:bidi="pt-PT"/>
        </w:rPr>
        <w:t xml:space="preserve">Assistência </w:t>
      </w:r>
      <w:r>
        <w:rPr>
          <w:rStyle w:val="CharStyle26"/>
        </w:rPr>
        <w:t xml:space="preserve">Social Termo </w:t>
      </w:r>
      <w:r>
        <w:rPr>
          <w:rStyle w:val="CharStyle26"/>
          <w:lang w:val="pt-PT" w:eastAsia="pt-PT" w:bidi="pt-PT"/>
        </w:rPr>
        <w:t xml:space="preserve">Colaboração </w:t>
      </w:r>
      <w:r>
        <w:rPr>
          <w:rStyle w:val="CharStyle26"/>
        </w:rPr>
        <w:t>Nº 0427/2023</w:t>
        <w:br/>
        <w:t>Atendimento 100% - Gratuidade</w:t>
      </w:r>
    </w:p>
    <w:tbl>
      <w:tblPr>
        <w:tblOverlap w:val="never"/>
        <w:jc w:val="center"/>
        <w:tblLayout w:type="fixed"/>
      </w:tblPr>
      <w:tblGrid>
        <w:gridCol w:w="5616"/>
        <w:gridCol w:w="2510"/>
      </w:tblGrid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Valor de Repassado 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R$ 328.187,45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 xml:space="preserve">Rendimentos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>Poupança/Aplicação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R$ 515.47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Total a aplicar na parceria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R$ 328.187,45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Despesas da parceria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R$ 278.601,73</w:t>
            </w:r>
          </w:p>
        </w:tc>
      </w:tr>
    </w:tbl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rStyle w:val="CharStyle26"/>
        </w:rPr>
        <w:t xml:space="preserve">Projeto Social da </w:t>
      </w:r>
      <w:r>
        <w:rPr>
          <w:rStyle w:val="CharStyle26"/>
          <w:lang w:val="pt-PT" w:eastAsia="pt-PT" w:bidi="pt-PT"/>
        </w:rPr>
        <w:t>Organização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26"/>
        </w:rPr>
        <w:t xml:space="preserve">Projeto Caridade e </w:t>
      </w:r>
      <w:r>
        <w:rPr>
          <w:rStyle w:val="CharStyle26"/>
          <w:lang w:val="pt-PT" w:eastAsia="pt-PT" w:bidi="pt-PT"/>
        </w:rPr>
        <w:t xml:space="preserve">Ação </w:t>
      </w:r>
      <w:r>
        <w:rPr>
          <w:rStyle w:val="CharStyle26"/>
        </w:rPr>
        <w:t>Social</w:t>
      </w:r>
    </w:p>
    <w:tbl>
      <w:tblPr>
        <w:tblOverlap w:val="never"/>
        <w:jc w:val="center"/>
        <w:tblLayout w:type="fixed"/>
      </w:tblPr>
      <w:tblGrid>
        <w:gridCol w:w="5616"/>
        <w:gridCol w:w="2510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Valor destinado para projeto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R$ 139.450,01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Despesas com projeto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R$ 139.450,01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25"/>
        <w:keepNext w:val="0"/>
        <w:keepLines w:val="0"/>
        <w:widowControl w:val="0"/>
        <w:pBdr>
          <w:top w:val="single" w:sz="4" w:space="2" w:color="F4B083"/>
          <w:left w:val="single" w:sz="4" w:space="0" w:color="F4B083"/>
          <w:bottom w:val="single" w:sz="4" w:space="6" w:color="F4B083"/>
          <w:right w:val="single" w:sz="4" w:space="0" w:color="F4B083"/>
        </w:pBdr>
        <w:shd w:val="clear" w:color="auto" w:fill="F4B083"/>
        <w:bidi w:val="0"/>
        <w:spacing w:before="0" w:after="225" w:line="240" w:lineRule="auto"/>
        <w:ind w:left="1640" w:right="0" w:firstLine="0"/>
        <w:jc w:val="both"/>
      </w:pPr>
      <w:r>
        <w:rPr>
          <w:rStyle w:val="CharStyle26"/>
        </w:rPr>
        <w:t xml:space="preserve">NOTA 11 DO RESULTADO DO </w:t>
      </w:r>
      <w:r>
        <w:rPr>
          <w:rStyle w:val="CharStyle26"/>
          <w:lang w:val="pt-PT" w:eastAsia="pt-PT" w:bidi="pt-PT"/>
        </w:rPr>
        <w:t>EXERCÍCIO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242" w:line="290" w:lineRule="auto"/>
        <w:ind w:left="1640" w:right="0" w:firstLine="0"/>
        <w:jc w:val="both"/>
      </w:pPr>
      <w:r>
        <w:rPr>
          <w:rStyle w:val="CharStyle26"/>
        </w:rPr>
        <w:t xml:space="preserve">O </w:t>
      </w:r>
      <w:r>
        <w:rPr>
          <w:rStyle w:val="CharStyle26"/>
          <w:lang w:val="pt-PT" w:eastAsia="pt-PT" w:bidi="pt-PT"/>
        </w:rPr>
        <w:t xml:space="preserve">superávit </w:t>
      </w:r>
      <w:r>
        <w:rPr>
          <w:rStyle w:val="CharStyle26"/>
        </w:rPr>
        <w:t xml:space="preserve">do </w:t>
      </w:r>
      <w:r>
        <w:rPr>
          <w:rStyle w:val="CharStyle26"/>
          <w:lang w:val="pt-PT" w:eastAsia="pt-PT" w:bidi="pt-PT"/>
        </w:rPr>
        <w:t xml:space="preserve">exercício </w:t>
      </w:r>
      <w:r>
        <w:rPr>
          <w:rStyle w:val="CharStyle26"/>
        </w:rPr>
        <w:t xml:space="preserve">de 2024 </w:t>
      </w:r>
      <w:r>
        <w:rPr>
          <w:rStyle w:val="CharStyle26"/>
          <w:lang w:val="pt-PT" w:eastAsia="pt-PT" w:bidi="pt-PT"/>
        </w:rPr>
        <w:t xml:space="preserve">será </w:t>
      </w:r>
      <w:r>
        <w:rPr>
          <w:rStyle w:val="CharStyle26"/>
        </w:rPr>
        <w:t xml:space="preserve">incorporado ao </w:t>
      </w:r>
      <w:r>
        <w:rPr>
          <w:rStyle w:val="CharStyle26"/>
          <w:lang w:val="pt-PT" w:eastAsia="pt-PT" w:bidi="pt-PT"/>
        </w:rPr>
        <w:t xml:space="preserve">Patrimônio </w:t>
      </w:r>
      <w:r>
        <w:rPr>
          <w:rStyle w:val="CharStyle26"/>
        </w:rPr>
        <w:t xml:space="preserve">Social em conformidade com as </w:t>
      </w:r>
      <w:r>
        <w:rPr>
          <w:rStyle w:val="CharStyle26"/>
          <w:lang w:val="pt-PT" w:eastAsia="pt-PT" w:bidi="pt-PT"/>
        </w:rPr>
        <w:t xml:space="preserve">exigências </w:t>
      </w:r>
      <w:r>
        <w:rPr>
          <w:rStyle w:val="CharStyle26"/>
        </w:rPr>
        <w:t xml:space="preserve">legais, </w:t>
      </w:r>
      <w:r>
        <w:rPr>
          <w:rStyle w:val="CharStyle26"/>
          <w:lang w:val="pt-PT" w:eastAsia="pt-PT" w:bidi="pt-PT"/>
        </w:rPr>
        <w:t xml:space="preserve">estatutárias </w:t>
      </w:r>
      <w:r>
        <w:rPr>
          <w:rStyle w:val="CharStyle26"/>
        </w:rPr>
        <w:t xml:space="preserve">e a </w:t>
      </w:r>
      <w:r>
        <w:rPr>
          <w:rStyle w:val="CharStyle26"/>
          <w:lang w:val="pt-PT" w:eastAsia="pt-PT" w:bidi="pt-PT"/>
        </w:rPr>
        <w:t xml:space="preserve">Resolução </w:t>
      </w:r>
      <w:r>
        <w:rPr>
          <w:rStyle w:val="CharStyle26"/>
        </w:rPr>
        <w:t>1.409/12 que aprovou a ITG 2002.</w:t>
      </w:r>
    </w:p>
    <w:p>
      <w:pPr>
        <w:pStyle w:val="Style25"/>
        <w:keepNext w:val="0"/>
        <w:keepLines w:val="0"/>
        <w:widowControl w:val="0"/>
        <w:pBdr>
          <w:top w:val="single" w:sz="4" w:space="2" w:color="F4B083"/>
          <w:left w:val="single" w:sz="4" w:space="0" w:color="F4B083"/>
          <w:bottom w:val="single" w:sz="4" w:space="6" w:color="F4B083"/>
          <w:right w:val="single" w:sz="4" w:space="0" w:color="F4B083"/>
        </w:pBdr>
        <w:shd w:val="clear" w:color="auto" w:fill="F4B083"/>
        <w:bidi w:val="0"/>
        <w:spacing w:before="0" w:after="225" w:line="240" w:lineRule="auto"/>
        <w:ind w:left="1640" w:right="0" w:firstLine="0"/>
        <w:jc w:val="both"/>
      </w:pPr>
      <w:r>
        <w:rPr>
          <w:rStyle w:val="CharStyle26"/>
        </w:rPr>
        <w:t xml:space="preserve">NOTA 12 - </w:t>
      </w:r>
      <w:r>
        <w:rPr>
          <w:rStyle w:val="CharStyle26"/>
          <w:lang w:val="pt-PT" w:eastAsia="pt-PT" w:bidi="pt-PT"/>
        </w:rPr>
        <w:t xml:space="preserve">DEMONSTRAÇÃO </w:t>
      </w:r>
      <w:r>
        <w:rPr>
          <w:rStyle w:val="CharStyle26"/>
        </w:rPr>
        <w:t>DO FLUXO DE CAIXA (DFC)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line="293" w:lineRule="auto"/>
        <w:ind w:left="1640" w:right="0" w:firstLine="0"/>
        <w:jc w:val="both"/>
      </w:pPr>
      <w:r>
        <w:rPr>
          <w:rStyle w:val="CharStyle26"/>
        </w:rPr>
        <w:t xml:space="preserve">A </w:t>
      </w:r>
      <w:r>
        <w:rPr>
          <w:rStyle w:val="CharStyle26"/>
          <w:lang w:val="pt-PT" w:eastAsia="pt-PT" w:bidi="pt-PT"/>
        </w:rPr>
        <w:t xml:space="preserve">Demonstração </w:t>
      </w:r>
      <w:r>
        <w:rPr>
          <w:rStyle w:val="CharStyle26"/>
        </w:rPr>
        <w:t xml:space="preserve">do Fluxo de Caixa foi elaborada em conformidade com a </w:t>
      </w:r>
      <w:r>
        <w:rPr>
          <w:rStyle w:val="CharStyle26"/>
          <w:lang w:val="pt-PT" w:eastAsia="pt-PT" w:bidi="pt-PT"/>
        </w:rPr>
        <w:t xml:space="preserve">Resolução </w:t>
      </w:r>
      <w:r>
        <w:rPr>
          <w:rStyle w:val="CharStyle26"/>
        </w:rPr>
        <w:t xml:space="preserve">do CFC Nº. 1.296/10 que aprovou a NBC TG 03 </w:t>
      </w:r>
      <w:r>
        <w:rPr>
          <w:rStyle w:val="CharStyle26"/>
          <w:lang w:val="pt-PT" w:eastAsia="pt-PT" w:bidi="pt-PT"/>
        </w:rPr>
        <w:t xml:space="preserve">Demonstração </w:t>
      </w:r>
      <w:r>
        <w:rPr>
          <w:rStyle w:val="CharStyle26"/>
        </w:rPr>
        <w:t xml:space="preserve">dos Fluxos de Caixa e </w:t>
      </w:r>
      <w:r>
        <w:rPr>
          <w:rStyle w:val="CharStyle26"/>
          <w:lang w:val="pt-PT" w:eastAsia="pt-PT" w:bidi="pt-PT"/>
        </w:rPr>
        <w:t xml:space="preserve">também </w:t>
      </w:r>
      <w:r>
        <w:rPr>
          <w:rStyle w:val="CharStyle26"/>
        </w:rPr>
        <w:t xml:space="preserve">de acordo com a </w:t>
      </w:r>
      <w:r>
        <w:rPr>
          <w:rStyle w:val="CharStyle26"/>
          <w:lang w:val="pt-PT" w:eastAsia="pt-PT" w:bidi="pt-PT"/>
        </w:rPr>
        <w:t xml:space="preserve">Resolução </w:t>
      </w:r>
      <w:r>
        <w:rPr>
          <w:rStyle w:val="CharStyle26"/>
        </w:rPr>
        <w:t>1.152/2009 que aprovou a NBC TG 13.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242" w:line="293" w:lineRule="auto"/>
        <w:ind w:left="1640" w:right="0" w:firstLine="0"/>
        <w:jc w:val="both"/>
      </w:pPr>
      <w:r>
        <w:rPr>
          <w:rStyle w:val="CharStyle26"/>
        </w:rPr>
        <w:t xml:space="preserve">O </w:t>
      </w:r>
      <w:r>
        <w:rPr>
          <w:rStyle w:val="CharStyle26"/>
          <w:lang w:val="pt-PT" w:eastAsia="pt-PT" w:bidi="pt-PT"/>
        </w:rPr>
        <w:t xml:space="preserve">Método </w:t>
      </w:r>
      <w:r>
        <w:rPr>
          <w:rStyle w:val="CharStyle26"/>
        </w:rPr>
        <w:t xml:space="preserve">na </w:t>
      </w:r>
      <w:r>
        <w:rPr>
          <w:rStyle w:val="CharStyle26"/>
          <w:lang w:val="pt-PT" w:eastAsia="pt-PT" w:bidi="pt-PT"/>
        </w:rPr>
        <w:t xml:space="preserve">elaboração </w:t>
      </w:r>
      <w:r>
        <w:rPr>
          <w:rStyle w:val="CharStyle26"/>
        </w:rPr>
        <w:t xml:space="preserve">do Fluxo de Caixa que a </w:t>
      </w:r>
      <w:r>
        <w:rPr>
          <w:rStyle w:val="CharStyle26"/>
          <w:lang w:val="pt-PT" w:eastAsia="pt-PT" w:bidi="pt-PT"/>
        </w:rPr>
        <w:t xml:space="preserve">ASSOCIAÇÃO </w:t>
      </w:r>
      <w:r>
        <w:rPr>
          <w:rStyle w:val="CharStyle26"/>
        </w:rPr>
        <w:t>optou foi o DIRETO.</w:t>
      </w:r>
    </w:p>
    <w:p>
      <w:pPr>
        <w:pStyle w:val="Style25"/>
        <w:keepNext w:val="0"/>
        <w:keepLines w:val="0"/>
        <w:widowControl w:val="0"/>
        <w:pBdr>
          <w:top w:val="single" w:sz="4" w:space="2" w:color="F4B083"/>
          <w:left w:val="single" w:sz="4" w:space="0" w:color="F4B083"/>
          <w:bottom w:val="single" w:sz="4" w:space="6" w:color="F4B083"/>
          <w:right w:val="single" w:sz="4" w:space="0" w:color="F4B083"/>
        </w:pBdr>
        <w:shd w:val="clear" w:color="auto" w:fill="F4B083"/>
        <w:bidi w:val="0"/>
        <w:spacing w:before="0" w:after="225" w:line="240" w:lineRule="auto"/>
        <w:ind w:left="1640" w:right="0" w:firstLine="0"/>
        <w:jc w:val="both"/>
      </w:pPr>
      <w:r>
        <w:rPr>
          <w:rStyle w:val="CharStyle26"/>
        </w:rPr>
        <w:t xml:space="preserve">NOTA 13 </w:t>
      </w:r>
      <w:r>
        <w:rPr>
          <w:rStyle w:val="CharStyle26"/>
          <w:lang w:val="pt-PT" w:eastAsia="pt-PT" w:bidi="pt-PT"/>
        </w:rPr>
        <w:t xml:space="preserve">DOAÇÕES </w:t>
      </w:r>
      <w:r>
        <w:rPr>
          <w:rStyle w:val="CharStyle26"/>
        </w:rPr>
        <w:t xml:space="preserve">E </w:t>
      </w:r>
      <w:r>
        <w:rPr>
          <w:rStyle w:val="CharStyle26"/>
          <w:lang w:val="pt-PT" w:eastAsia="pt-PT" w:bidi="pt-PT"/>
        </w:rPr>
        <w:t xml:space="preserve">CONTRIBUIÇÕES </w:t>
      </w:r>
      <w:r>
        <w:rPr>
          <w:rStyle w:val="CharStyle26"/>
        </w:rPr>
        <w:t>RECEBIDAS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42" w:line="240" w:lineRule="auto"/>
        <w:ind w:left="1640" w:right="0" w:firstLine="0"/>
        <w:jc w:val="both"/>
      </w:pPr>
      <w:r>
        <w:rPr>
          <w:rStyle w:val="CharStyle26"/>
        </w:rPr>
        <w:t xml:space="preserve">A </w:t>
      </w:r>
      <w:r>
        <w:rPr>
          <w:rStyle w:val="CharStyle26"/>
          <w:lang w:val="pt-PT" w:eastAsia="pt-PT" w:bidi="pt-PT"/>
        </w:rPr>
        <w:t xml:space="preserve">Organização </w:t>
      </w:r>
      <w:r>
        <w:rPr>
          <w:rStyle w:val="CharStyle26"/>
        </w:rPr>
        <w:t xml:space="preserve">obteve </w:t>
      </w:r>
      <w:r>
        <w:rPr>
          <w:rStyle w:val="CharStyle26"/>
          <w:lang w:val="pt-PT" w:eastAsia="pt-PT" w:bidi="pt-PT"/>
        </w:rPr>
        <w:t xml:space="preserve">arrecadação </w:t>
      </w:r>
      <w:r>
        <w:rPr>
          <w:rStyle w:val="CharStyle26"/>
        </w:rPr>
        <w:t xml:space="preserve">de </w:t>
      </w:r>
      <w:r>
        <w:rPr>
          <w:rStyle w:val="CharStyle26"/>
          <w:lang w:val="pt-PT" w:eastAsia="pt-PT" w:bidi="pt-PT"/>
        </w:rPr>
        <w:t xml:space="preserve">doação </w:t>
      </w:r>
      <w:r>
        <w:rPr>
          <w:rStyle w:val="CharStyle26"/>
        </w:rPr>
        <w:t xml:space="preserve">no </w:t>
      </w:r>
      <w:r>
        <w:rPr>
          <w:rStyle w:val="CharStyle26"/>
          <w:lang w:val="pt-PT" w:eastAsia="pt-PT" w:bidi="pt-PT"/>
        </w:rPr>
        <w:t xml:space="preserve">exercício </w:t>
      </w:r>
      <w:r>
        <w:rPr>
          <w:rStyle w:val="CharStyle26"/>
        </w:rPr>
        <w:t>de 2024, no valor de R$ 149.274,73.</w:t>
      </w:r>
    </w:p>
    <w:p>
      <w:pPr>
        <w:pStyle w:val="Style25"/>
        <w:keepNext w:val="0"/>
        <w:keepLines w:val="0"/>
        <w:widowControl w:val="0"/>
        <w:pBdr>
          <w:top w:val="single" w:sz="4" w:space="2" w:color="F4B083"/>
          <w:left w:val="single" w:sz="4" w:space="0" w:color="F4B083"/>
          <w:bottom w:val="single" w:sz="4" w:space="6" w:color="F4B083"/>
          <w:right w:val="single" w:sz="4" w:space="0" w:color="F4B083"/>
        </w:pBdr>
        <w:shd w:val="clear" w:color="auto" w:fill="F4B083"/>
        <w:bidi w:val="0"/>
        <w:spacing w:before="0" w:after="220" w:line="240" w:lineRule="auto"/>
        <w:ind w:left="1640" w:right="0" w:firstLine="0"/>
        <w:jc w:val="both"/>
      </w:pPr>
      <w:r>
        <w:rPr>
          <w:rStyle w:val="CharStyle26"/>
        </w:rPr>
        <w:t>NOTA 14 RENUNCIA FISCAL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/>
        <w:ind w:left="1640" w:right="0" w:firstLine="0"/>
        <w:jc w:val="both"/>
      </w:pPr>
      <w:r>
        <w:rPr>
          <w:rStyle w:val="CharStyle26"/>
        </w:rPr>
        <w:t xml:space="preserve">A </w:t>
      </w:r>
      <w:r>
        <w:rPr>
          <w:rStyle w:val="CharStyle26"/>
          <w:lang w:val="pt-PT" w:eastAsia="pt-PT" w:bidi="pt-PT"/>
        </w:rPr>
        <w:t xml:space="preserve">ASSOCIAÇÃO é </w:t>
      </w:r>
      <w:r>
        <w:rPr>
          <w:rStyle w:val="CharStyle26"/>
        </w:rPr>
        <w:t xml:space="preserve">imune </w:t>
      </w:r>
      <w:r>
        <w:rPr>
          <w:rStyle w:val="CharStyle26"/>
          <w:lang w:val="pt-PT" w:eastAsia="pt-PT" w:bidi="pt-PT"/>
        </w:rPr>
        <w:t xml:space="preserve">à incidência </w:t>
      </w:r>
      <w:r>
        <w:rPr>
          <w:rStyle w:val="CharStyle26"/>
        </w:rPr>
        <w:t xml:space="preserve">de impostos por </w:t>
      </w:r>
      <w:r>
        <w:rPr>
          <w:rStyle w:val="CharStyle26"/>
          <w:lang w:val="pt-PT" w:eastAsia="pt-PT" w:bidi="pt-PT"/>
        </w:rPr>
        <w:t xml:space="preserve">força </w:t>
      </w:r>
      <w:r>
        <w:rPr>
          <w:rStyle w:val="CharStyle26"/>
        </w:rPr>
        <w:t xml:space="preserve">do art. 150, Inciso VI seu </w:t>
      </w:r>
      <w:r>
        <w:rPr>
          <w:rStyle w:val="CharStyle26"/>
          <w:lang w:val="pt-PT" w:eastAsia="pt-PT" w:bidi="pt-PT"/>
        </w:rPr>
        <w:t xml:space="preserve">parágrafo </w:t>
      </w:r>
      <w:r>
        <w:rPr>
          <w:rStyle w:val="CharStyle26"/>
        </w:rPr>
        <w:t xml:space="preserve">4º e artigo 195, </w:t>
      </w:r>
      <w:r>
        <w:rPr>
          <w:rStyle w:val="CharStyle26"/>
          <w:lang w:val="pt-PT" w:eastAsia="pt-PT" w:bidi="pt-PT"/>
        </w:rPr>
        <w:t xml:space="preserve">parágrafo </w:t>
      </w:r>
      <w:r>
        <w:rPr>
          <w:rStyle w:val="CharStyle26"/>
        </w:rPr>
        <w:t xml:space="preserve">7° da </w:t>
      </w:r>
      <w:r>
        <w:rPr>
          <w:rStyle w:val="CharStyle26"/>
          <w:lang w:val="pt-PT" w:eastAsia="pt-PT" w:bidi="pt-PT"/>
        </w:rPr>
        <w:t xml:space="preserve">Constituição </w:t>
      </w:r>
      <w:r>
        <w:rPr>
          <w:rStyle w:val="CharStyle26"/>
        </w:rPr>
        <w:t>Federal de 05 de outubro de 1988.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/>
        <w:ind w:left="1640" w:right="0" w:firstLine="0"/>
        <w:jc w:val="both"/>
      </w:pPr>
      <w:r>
        <w:rPr>
          <w:rStyle w:val="CharStyle26"/>
          <w:lang w:val="pt-PT" w:eastAsia="pt-PT" w:bidi="pt-PT"/>
        </w:rPr>
        <w:t xml:space="preserve">Porém não </w:t>
      </w:r>
      <w:r>
        <w:rPr>
          <w:rStyle w:val="CharStyle26"/>
        </w:rPr>
        <w:t>faz uso da imunidade dos Impostos.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540" w:line="300" w:lineRule="auto"/>
        <w:ind w:left="1640" w:right="0" w:firstLine="0"/>
        <w:jc w:val="both"/>
      </w:pPr>
      <w:r>
        <w:rPr>
          <w:rStyle w:val="CharStyle26"/>
        </w:rPr>
        <w:t xml:space="preserve">A </w:t>
      </w:r>
      <w:r>
        <w:rPr>
          <w:rStyle w:val="CharStyle26"/>
          <w:lang w:val="pt-PT" w:eastAsia="pt-PT" w:bidi="pt-PT"/>
        </w:rPr>
        <w:t xml:space="preserve">ASSOCIAÇÃO é </w:t>
      </w:r>
      <w:r>
        <w:rPr>
          <w:rStyle w:val="CharStyle26"/>
        </w:rPr>
        <w:t xml:space="preserve">isenta </w:t>
      </w:r>
      <w:r>
        <w:rPr>
          <w:rStyle w:val="CharStyle26"/>
          <w:lang w:val="pt-PT" w:eastAsia="pt-PT" w:bidi="pt-PT"/>
        </w:rPr>
        <w:t xml:space="preserve">à incidência </w:t>
      </w:r>
      <w:r>
        <w:rPr>
          <w:rStyle w:val="CharStyle26"/>
        </w:rPr>
        <w:t xml:space="preserve">da Taxa de </w:t>
      </w:r>
      <w:r>
        <w:rPr>
          <w:rStyle w:val="CharStyle26"/>
          <w:lang w:val="pt-PT" w:eastAsia="pt-PT" w:bidi="pt-PT"/>
        </w:rPr>
        <w:t xml:space="preserve">Fiscalização/TLIF </w:t>
      </w:r>
      <w:r>
        <w:rPr>
          <w:rStyle w:val="CharStyle26"/>
        </w:rPr>
        <w:t xml:space="preserve">por </w:t>
      </w:r>
      <w:r>
        <w:rPr>
          <w:rStyle w:val="CharStyle26"/>
          <w:lang w:val="pt-PT" w:eastAsia="pt-PT" w:bidi="pt-PT"/>
        </w:rPr>
        <w:t xml:space="preserve">força </w:t>
      </w:r>
      <w:r>
        <w:rPr>
          <w:rStyle w:val="CharStyle26"/>
        </w:rPr>
        <w:t>da Lei No. 3738/2010, Art. 17, Inciso XII.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/>
        <w:ind w:left="1640" w:right="0" w:firstLine="0"/>
        <w:jc w:val="both"/>
      </w:pPr>
      <w:r>
        <w:rPr>
          <w:rStyle w:val="CharStyle26"/>
        </w:rPr>
        <w:t xml:space="preserve">rede municipal de ensino, suprindo ou complementando os </w:t>
      </w:r>
      <w:r>
        <w:rPr>
          <w:rStyle w:val="CharStyle26"/>
          <w:lang w:val="pt-PT" w:eastAsia="pt-PT" w:bidi="pt-PT"/>
        </w:rPr>
        <w:t xml:space="preserve">serviços </w:t>
      </w:r>
      <w:r>
        <w:rPr>
          <w:rStyle w:val="CharStyle26"/>
        </w:rPr>
        <w:t>edu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line="290" w:lineRule="auto"/>
        <w:ind w:left="1640" w:right="0" w:firstLine="0"/>
        <w:jc w:val="both"/>
      </w:pPr>
      <w:r>
        <w:rPr>
          <w:rStyle w:val="CharStyle26"/>
        </w:rPr>
        <w:t xml:space="preserve">A </w:t>
      </w:r>
      <w:r>
        <w:rPr>
          <w:rStyle w:val="CharStyle26"/>
          <w:lang w:val="pt-PT" w:eastAsia="pt-PT" w:bidi="pt-PT"/>
        </w:rPr>
        <w:t xml:space="preserve">Associação </w:t>
      </w:r>
      <w:r>
        <w:rPr>
          <w:rStyle w:val="CharStyle26"/>
        </w:rPr>
        <w:t xml:space="preserve">atua em parceria com a rede Municipal de ensino atendendo </w:t>
      </w:r>
      <w:r>
        <w:rPr>
          <w:rStyle w:val="CharStyle26"/>
          <w:lang w:val="pt-PT" w:eastAsia="pt-PT" w:bidi="pt-PT"/>
        </w:rPr>
        <w:t xml:space="preserve">crianças </w:t>
      </w:r>
      <w:r>
        <w:rPr>
          <w:rStyle w:val="CharStyle26"/>
        </w:rPr>
        <w:t xml:space="preserve">em idade de creche </w:t>
      </w:r>
      <w:r>
        <w:rPr>
          <w:rStyle w:val="CharStyle26"/>
          <w:lang w:val="pt-PT" w:eastAsia="pt-PT" w:bidi="pt-PT"/>
        </w:rPr>
        <w:t xml:space="preserve">através </w:t>
      </w:r>
      <w:r>
        <w:rPr>
          <w:rStyle w:val="CharStyle26"/>
        </w:rPr>
        <w:t xml:space="preserve">do Termo de </w:t>
      </w:r>
      <w:r>
        <w:rPr>
          <w:rStyle w:val="CharStyle26"/>
          <w:lang w:val="pt-PT" w:eastAsia="pt-PT" w:bidi="pt-PT"/>
        </w:rPr>
        <w:t xml:space="preserve">Colaboração </w:t>
      </w:r>
      <w:r>
        <w:rPr>
          <w:rStyle w:val="CharStyle26"/>
        </w:rPr>
        <w:t xml:space="preserve">com a Secretaria de </w:t>
      </w:r>
      <w:r>
        <w:rPr>
          <w:rStyle w:val="CharStyle26"/>
          <w:lang w:val="pt-PT" w:eastAsia="pt-PT" w:bidi="pt-PT"/>
        </w:rPr>
        <w:t>Educação.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237"/>
        <w:ind w:left="1640" w:right="0" w:firstLine="0"/>
        <w:jc w:val="both"/>
      </w:pPr>
      <w:r>
        <w:rPr>
          <w:rStyle w:val="CharStyle26"/>
          <w:lang w:val="pt-PT" w:eastAsia="pt-PT" w:bidi="pt-PT"/>
        </w:rPr>
        <w:t xml:space="preserve">Porém não </w:t>
      </w:r>
      <w:r>
        <w:rPr>
          <w:rStyle w:val="CharStyle26"/>
        </w:rPr>
        <w:t xml:space="preserve">faz uso da </w:t>
      </w:r>
      <w:r>
        <w:rPr>
          <w:rStyle w:val="CharStyle26"/>
          <w:lang w:val="pt-PT" w:eastAsia="pt-PT" w:bidi="pt-PT"/>
        </w:rPr>
        <w:t xml:space="preserve">isenção </w:t>
      </w:r>
      <w:r>
        <w:rPr>
          <w:rStyle w:val="CharStyle26"/>
        </w:rPr>
        <w:t>deste Imposto.</w:t>
      </w:r>
    </w:p>
    <w:p>
      <w:pPr>
        <w:pStyle w:val="Style25"/>
        <w:keepNext w:val="0"/>
        <w:keepLines w:val="0"/>
        <w:widowControl w:val="0"/>
        <w:pBdr>
          <w:top w:val="single" w:sz="4" w:space="2" w:color="F4B083"/>
          <w:left w:val="single" w:sz="4" w:space="0" w:color="F4B083"/>
          <w:bottom w:val="single" w:sz="4" w:space="6" w:color="F4B083"/>
          <w:right w:val="single" w:sz="4" w:space="0" w:color="F4B083"/>
        </w:pBdr>
        <w:shd w:val="clear" w:color="auto" w:fill="F4B083"/>
        <w:bidi w:val="0"/>
        <w:spacing w:before="0" w:after="225" w:line="240" w:lineRule="auto"/>
        <w:ind w:left="1640" w:right="0" w:firstLine="0"/>
        <w:jc w:val="both"/>
      </w:pPr>
      <w:r>
        <w:rPr>
          <w:rStyle w:val="CharStyle26"/>
        </w:rPr>
        <w:t>NOTA 15 EVENTOS SUBSENQUENTES AO ENCERRAMENTO DO EXERCICIO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640" w:right="0" w:firstLine="0"/>
        <w:jc w:val="both"/>
      </w:pPr>
      <w:r>
        <w:rPr>
          <w:rStyle w:val="CharStyle26"/>
        </w:rPr>
        <w:t xml:space="preserve">A </w:t>
      </w:r>
      <w:r>
        <w:rPr>
          <w:rStyle w:val="CharStyle26"/>
          <w:lang w:val="pt-PT" w:eastAsia="pt-PT" w:bidi="pt-PT"/>
        </w:rPr>
        <w:t xml:space="preserve">Associação </w:t>
      </w:r>
      <w:r>
        <w:rPr>
          <w:rStyle w:val="CharStyle26"/>
        </w:rPr>
        <w:t>destaca como evento relevantes os valores provisionados nas contas de passivo:</w:t>
      </w:r>
    </w:p>
    <w:tbl>
      <w:tblPr>
        <w:tblOverlap w:val="never"/>
        <w:jc w:val="center"/>
        <w:tblLayout w:type="fixed"/>
      </w:tblPr>
      <w:tblGrid>
        <w:gridCol w:w="2923"/>
        <w:gridCol w:w="2909"/>
        <w:gridCol w:w="2923"/>
      </w:tblGrid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Conta 2.01.01.07.00001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 xml:space="preserve">Provisão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 xml:space="preserve">de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>Férias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R$ 25.131,13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Conta 2.01.01.07.00003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 xml:space="preserve">Provisão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 xml:space="preserve">FGTS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>Rescisório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R$ 56.309,96</w:t>
            </w:r>
          </w:p>
        </w:tc>
      </w:tr>
    </w:tbl>
    <w:p>
      <w:pPr>
        <w:widowControl w:val="0"/>
        <w:spacing w:after="599" w:line="1" w:lineRule="exact"/>
      </w:pPr>
    </w:p>
    <w:p>
      <w:pPr>
        <w:pStyle w:val="Style25"/>
        <w:keepNext w:val="0"/>
        <w:keepLines w:val="0"/>
        <w:widowControl w:val="0"/>
        <w:pBdr>
          <w:top w:val="single" w:sz="4" w:space="2" w:color="F4B083"/>
          <w:left w:val="single" w:sz="4" w:space="0" w:color="F4B083"/>
          <w:bottom w:val="single" w:sz="4" w:space="6" w:color="F4B083"/>
          <w:right w:val="single" w:sz="4" w:space="0" w:color="F4B083"/>
        </w:pBdr>
        <w:shd w:val="clear" w:color="auto" w:fill="F4B083"/>
        <w:bidi w:val="0"/>
        <w:spacing w:before="0" w:after="165"/>
        <w:ind w:left="1640" w:right="0" w:firstLine="0"/>
        <w:jc w:val="left"/>
      </w:pPr>
      <w:r>
        <w:rPr>
          <w:rStyle w:val="CharStyle26"/>
        </w:rPr>
        <w:t xml:space="preserve">NOTA 16 </w:t>
      </w:r>
      <w:r>
        <w:rPr>
          <w:rStyle w:val="CharStyle26"/>
          <w:lang w:val="pt-PT" w:eastAsia="pt-PT" w:bidi="pt-PT"/>
        </w:rPr>
        <w:t xml:space="preserve">OBRIGAÇÕES </w:t>
      </w:r>
      <w:r>
        <w:rPr>
          <w:rStyle w:val="CharStyle26"/>
        </w:rPr>
        <w:t>DE LONGO PRAZO (garantias, taxas de juros e data de vencimento)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302" w:line="240" w:lineRule="auto"/>
        <w:ind w:left="1640" w:right="0" w:firstLine="0"/>
        <w:jc w:val="left"/>
      </w:pPr>
      <w:r>
        <w:rPr>
          <w:rStyle w:val="CharStyle26"/>
        </w:rPr>
        <w:t xml:space="preserve">A </w:t>
      </w:r>
      <w:r>
        <w:rPr>
          <w:rStyle w:val="CharStyle26"/>
          <w:lang w:val="pt-PT" w:eastAsia="pt-PT" w:bidi="pt-PT"/>
        </w:rPr>
        <w:t xml:space="preserve">Associação não </w:t>
      </w:r>
      <w:r>
        <w:rPr>
          <w:rStyle w:val="CharStyle26"/>
        </w:rPr>
        <w:t xml:space="preserve">tem </w:t>
      </w:r>
      <w:r>
        <w:rPr>
          <w:rStyle w:val="CharStyle26"/>
          <w:lang w:val="pt-PT" w:eastAsia="pt-PT" w:bidi="pt-PT"/>
        </w:rPr>
        <w:t xml:space="preserve">obrigações </w:t>
      </w:r>
      <w:r>
        <w:rPr>
          <w:rStyle w:val="CharStyle26"/>
        </w:rPr>
        <w:t>de longo Prazo.</w:t>
      </w:r>
    </w:p>
    <w:p>
      <w:pPr>
        <w:pStyle w:val="Style25"/>
        <w:keepNext w:val="0"/>
        <w:keepLines w:val="0"/>
        <w:widowControl w:val="0"/>
        <w:pBdr>
          <w:top w:val="single" w:sz="4" w:space="2" w:color="F4B083"/>
          <w:left w:val="single" w:sz="4" w:space="0" w:color="F4B083"/>
          <w:bottom w:val="single" w:sz="4" w:space="6" w:color="F4B083"/>
          <w:right w:val="single" w:sz="4" w:space="0" w:color="F4B083"/>
        </w:pBdr>
        <w:shd w:val="clear" w:color="auto" w:fill="F4B083"/>
        <w:bidi w:val="0"/>
        <w:spacing w:before="0" w:after="225" w:line="240" w:lineRule="auto"/>
        <w:ind w:left="1640" w:right="0" w:firstLine="0"/>
        <w:jc w:val="left"/>
      </w:pPr>
      <w:r>
        <w:rPr>
          <w:rStyle w:val="CharStyle26"/>
        </w:rPr>
        <w:t>NOTA 17 SEGUROS CONTRATADOS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302" w:line="240" w:lineRule="auto"/>
        <w:ind w:left="1640" w:right="0" w:firstLine="0"/>
        <w:jc w:val="left"/>
      </w:pPr>
      <w:r>
        <w:rPr>
          <w:rStyle w:val="CharStyle26"/>
        </w:rPr>
        <w:t xml:space="preserve">A </w:t>
      </w:r>
      <w:r>
        <w:rPr>
          <w:rStyle w:val="CharStyle26"/>
          <w:lang w:val="pt-PT" w:eastAsia="pt-PT" w:bidi="pt-PT"/>
        </w:rPr>
        <w:t xml:space="preserve">Associação não </w:t>
      </w:r>
      <w:r>
        <w:rPr>
          <w:rStyle w:val="CharStyle26"/>
        </w:rPr>
        <w:t>tem seguros contratados.</w:t>
      </w:r>
    </w:p>
    <w:p>
      <w:pPr>
        <w:pStyle w:val="Style25"/>
        <w:keepNext w:val="0"/>
        <w:keepLines w:val="0"/>
        <w:widowControl w:val="0"/>
        <w:pBdr>
          <w:top w:val="single" w:sz="4" w:space="2" w:color="F4B083"/>
          <w:left w:val="single" w:sz="4" w:space="0" w:color="F4B083"/>
          <w:bottom w:val="single" w:sz="4" w:space="6" w:color="F4B083"/>
          <w:right w:val="single" w:sz="4" w:space="0" w:color="F4B083"/>
        </w:pBdr>
        <w:shd w:val="clear" w:color="auto" w:fill="F4B083"/>
        <w:bidi w:val="0"/>
        <w:spacing w:before="0" w:after="225" w:line="240" w:lineRule="auto"/>
        <w:ind w:left="1640" w:right="0" w:firstLine="0"/>
        <w:jc w:val="left"/>
      </w:pPr>
      <w:r>
        <w:rPr>
          <w:rStyle w:val="CharStyle26"/>
        </w:rPr>
        <w:t xml:space="preserve">NOTA 18 ATIVO IMOBILIZADO </w:t>
      </w:r>
      <w:r>
        <w:rPr>
          <w:rStyle w:val="CharStyle26"/>
          <w:lang w:val="pt-PT" w:eastAsia="pt-PT" w:bidi="pt-PT"/>
        </w:rPr>
        <w:t xml:space="preserve">(depreciação, amortização </w:t>
      </w:r>
      <w:r>
        <w:rPr>
          <w:rStyle w:val="CharStyle26"/>
        </w:rPr>
        <w:t xml:space="preserve">e </w:t>
      </w:r>
      <w:r>
        <w:rPr>
          <w:rStyle w:val="CharStyle26"/>
          <w:lang w:val="pt-PT" w:eastAsia="pt-PT" w:bidi="pt-PT"/>
        </w:rPr>
        <w:t>exaustão)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237"/>
        <w:ind w:left="1640" w:right="0" w:firstLine="0"/>
        <w:jc w:val="left"/>
      </w:pPr>
      <w:r>
        <w:rPr>
          <w:rStyle w:val="CharStyle26"/>
        </w:rPr>
        <w:t xml:space="preserve">A </w:t>
      </w:r>
      <w:r>
        <w:rPr>
          <w:rStyle w:val="CharStyle26"/>
          <w:lang w:val="pt-PT" w:eastAsia="pt-PT" w:bidi="pt-PT"/>
        </w:rPr>
        <w:t xml:space="preserve">Associação não </w:t>
      </w:r>
      <w:r>
        <w:rPr>
          <w:rStyle w:val="CharStyle26"/>
        </w:rPr>
        <w:t xml:space="preserve">possui ativos imobilizados </w:t>
      </w:r>
      <w:r>
        <w:rPr>
          <w:rStyle w:val="CharStyle26"/>
          <w:lang w:val="pt-PT" w:eastAsia="pt-PT" w:bidi="pt-PT"/>
        </w:rPr>
        <w:t xml:space="preserve">próprios, </w:t>
      </w:r>
      <w:r>
        <w:rPr>
          <w:rStyle w:val="CharStyle26"/>
        </w:rPr>
        <w:t xml:space="preserve">quando vier a adquirir </w:t>
      </w:r>
      <w:r>
        <w:rPr>
          <w:rStyle w:val="CharStyle26"/>
          <w:lang w:val="pt-PT" w:eastAsia="pt-PT" w:bidi="pt-PT"/>
        </w:rPr>
        <w:t xml:space="preserve">serão </w:t>
      </w:r>
      <w:r>
        <w:rPr>
          <w:rStyle w:val="CharStyle26"/>
        </w:rPr>
        <w:t xml:space="preserve">escriturados obedecendo a obrigatoriedade dos reconhecimentos com base em estimativa de sua vida </w:t>
      </w:r>
      <w:r>
        <w:rPr>
          <w:rStyle w:val="CharStyle26"/>
          <w:lang w:val="pt-PT" w:eastAsia="pt-PT" w:bidi="pt-PT"/>
        </w:rPr>
        <w:t>útil.</w:t>
      </w:r>
    </w:p>
    <w:p>
      <w:pPr>
        <w:pStyle w:val="Style25"/>
        <w:keepNext w:val="0"/>
        <w:keepLines w:val="0"/>
        <w:widowControl w:val="0"/>
        <w:pBdr>
          <w:top w:val="single" w:sz="4" w:space="2" w:color="F4B083"/>
          <w:left w:val="single" w:sz="4" w:space="0" w:color="F4B083"/>
          <w:bottom w:val="single" w:sz="4" w:space="6" w:color="F4B083"/>
          <w:right w:val="single" w:sz="4" w:space="0" w:color="F4B083"/>
        </w:pBdr>
        <w:shd w:val="clear" w:color="auto" w:fill="F4B083"/>
        <w:bidi w:val="0"/>
        <w:spacing w:before="0" w:after="225" w:line="240" w:lineRule="auto"/>
        <w:ind w:left="1640" w:right="0" w:firstLine="0"/>
        <w:jc w:val="left"/>
      </w:pPr>
      <w:r>
        <w:rPr>
          <w:rStyle w:val="CharStyle26"/>
        </w:rPr>
        <w:t>NOTA 19 ATENDIMENTOS COM RECURSOS PROPRIOS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297" w:line="240" w:lineRule="auto"/>
        <w:ind w:left="1640" w:right="0" w:firstLine="0"/>
        <w:jc w:val="left"/>
      </w:pPr>
      <w:r>
        <w:rPr>
          <w:rStyle w:val="CharStyle26"/>
        </w:rPr>
        <w:t xml:space="preserve">A </w:t>
      </w:r>
      <w:r>
        <w:rPr>
          <w:rStyle w:val="CharStyle26"/>
          <w:lang w:val="pt-PT" w:eastAsia="pt-PT" w:bidi="pt-PT"/>
        </w:rPr>
        <w:t xml:space="preserve">Associação não </w:t>
      </w:r>
      <w:r>
        <w:rPr>
          <w:rStyle w:val="CharStyle26"/>
        </w:rPr>
        <w:t xml:space="preserve">realizou no </w:t>
      </w:r>
      <w:r>
        <w:rPr>
          <w:rStyle w:val="CharStyle26"/>
          <w:lang w:val="pt-PT" w:eastAsia="pt-PT" w:bidi="pt-PT"/>
        </w:rPr>
        <w:t xml:space="preserve">exercício </w:t>
      </w:r>
      <w:r>
        <w:rPr>
          <w:rStyle w:val="CharStyle26"/>
        </w:rPr>
        <w:t xml:space="preserve">atendimentos com recursos </w:t>
      </w:r>
      <w:r>
        <w:rPr>
          <w:rStyle w:val="CharStyle26"/>
          <w:lang w:val="pt-PT" w:eastAsia="pt-PT" w:bidi="pt-PT"/>
        </w:rPr>
        <w:t>próprios.</w:t>
      </w:r>
    </w:p>
    <w:p>
      <w:pPr>
        <w:pStyle w:val="Style25"/>
        <w:keepNext w:val="0"/>
        <w:keepLines w:val="0"/>
        <w:widowControl w:val="0"/>
        <w:pBdr>
          <w:top w:val="single" w:sz="4" w:space="2" w:color="F4B083"/>
          <w:left w:val="single" w:sz="4" w:space="0" w:color="F4B083"/>
          <w:bottom w:val="single" w:sz="4" w:space="6" w:color="F4B083"/>
          <w:right w:val="single" w:sz="4" w:space="0" w:color="F4B083"/>
        </w:pBdr>
        <w:shd w:val="clear" w:color="auto" w:fill="F4B083"/>
        <w:bidi w:val="0"/>
        <w:spacing w:before="0" w:after="225" w:line="240" w:lineRule="auto"/>
        <w:ind w:left="1640" w:right="0" w:firstLine="0"/>
        <w:jc w:val="left"/>
      </w:pPr>
      <w:r>
        <w:rPr>
          <w:rStyle w:val="CharStyle26"/>
        </w:rPr>
        <w:t xml:space="preserve">NOTA 20 </w:t>
      </w:r>
      <w:r>
        <w:rPr>
          <w:rStyle w:val="CharStyle26"/>
          <w:lang w:val="pt-PT" w:eastAsia="pt-PT" w:bidi="pt-PT"/>
        </w:rPr>
        <w:t xml:space="preserve">DESCRIÇÃO </w:t>
      </w:r>
      <w:r>
        <w:rPr>
          <w:rStyle w:val="CharStyle26"/>
        </w:rPr>
        <w:t>DE GRATUIDADES (atendimentos)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line="300" w:lineRule="auto"/>
        <w:ind w:left="1640" w:right="0" w:firstLine="0"/>
        <w:jc w:val="left"/>
      </w:pPr>
      <w:r>
        <w:rPr>
          <w:rStyle w:val="CharStyle26"/>
        </w:rPr>
        <w:t xml:space="preserve">A </w:t>
      </w:r>
      <w:r>
        <w:rPr>
          <w:rStyle w:val="CharStyle26"/>
          <w:lang w:val="pt-PT" w:eastAsia="pt-PT" w:bidi="pt-PT"/>
        </w:rPr>
        <w:t xml:space="preserve">Associação </w:t>
      </w:r>
      <w:r>
        <w:rPr>
          <w:rStyle w:val="CharStyle26"/>
        </w:rPr>
        <w:t xml:space="preserve">executou no </w:t>
      </w:r>
      <w:r>
        <w:rPr>
          <w:rStyle w:val="CharStyle26"/>
          <w:lang w:val="pt-PT" w:eastAsia="pt-PT" w:bidi="pt-PT"/>
        </w:rPr>
        <w:t xml:space="preserve">exercício </w:t>
      </w:r>
      <w:r>
        <w:rPr>
          <w:rStyle w:val="CharStyle26"/>
        </w:rPr>
        <w:t xml:space="preserve">o atendimento gratuito de creche em parceria com a Secretaria de </w:t>
      </w:r>
      <w:r>
        <w:rPr>
          <w:rStyle w:val="CharStyle26"/>
          <w:lang w:val="pt-PT" w:eastAsia="pt-PT" w:bidi="pt-PT"/>
        </w:rPr>
        <w:t xml:space="preserve">Educação </w:t>
      </w:r>
      <w:r>
        <w:rPr>
          <w:rStyle w:val="CharStyle26"/>
        </w:rPr>
        <w:t>de Guarulhos, conforme quadro abaixo:</w:t>
      </w:r>
    </w:p>
    <w:tbl>
      <w:tblPr>
        <w:tblOverlap w:val="never"/>
        <w:jc w:val="center"/>
        <w:tblLayout w:type="fixed"/>
      </w:tblPr>
      <w:tblGrid>
        <w:gridCol w:w="4109"/>
        <w:gridCol w:w="2491"/>
        <w:gridCol w:w="2218"/>
      </w:tblGrid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>Período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 xml:space="preserve">Número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de Atendimento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8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 xml:space="preserve">Valor individual do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 xml:space="preserve">benefício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per capita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R$ 728,30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R$ 674,00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 xml:space="preserve">Número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de Atendidos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8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Percentual de Gratuidade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line="298" w:lineRule="auto"/>
        <w:ind w:left="1640" w:right="0" w:firstLine="0"/>
        <w:jc w:val="left"/>
      </w:pPr>
      <w:r>
        <w:rPr>
          <w:rStyle w:val="CharStyle26"/>
        </w:rPr>
        <w:t xml:space="preserve">A </w:t>
      </w:r>
      <w:r>
        <w:rPr>
          <w:rStyle w:val="CharStyle26"/>
          <w:lang w:val="pt-PT" w:eastAsia="pt-PT" w:bidi="pt-PT"/>
        </w:rPr>
        <w:t xml:space="preserve">Associação </w:t>
      </w:r>
      <w:r>
        <w:rPr>
          <w:rStyle w:val="CharStyle26"/>
        </w:rPr>
        <w:t xml:space="preserve">executou no </w:t>
      </w:r>
      <w:r>
        <w:rPr>
          <w:rStyle w:val="CharStyle26"/>
          <w:lang w:val="pt-PT" w:eastAsia="pt-PT" w:bidi="pt-PT"/>
        </w:rPr>
        <w:t xml:space="preserve">exercício </w:t>
      </w:r>
      <w:r>
        <w:rPr>
          <w:rStyle w:val="CharStyle26"/>
        </w:rPr>
        <w:t xml:space="preserve">o atendimento gratuito de </w:t>
      </w:r>
      <w:r>
        <w:rPr>
          <w:rStyle w:val="CharStyle26"/>
          <w:lang w:val="pt-PT" w:eastAsia="pt-PT" w:bidi="pt-PT"/>
        </w:rPr>
        <w:t xml:space="preserve">serviço </w:t>
      </w:r>
      <w:r>
        <w:rPr>
          <w:rStyle w:val="CharStyle26"/>
        </w:rPr>
        <w:t xml:space="preserve">de </w:t>
      </w:r>
      <w:r>
        <w:rPr>
          <w:rStyle w:val="CharStyle26"/>
          <w:lang w:val="pt-PT" w:eastAsia="pt-PT" w:bidi="pt-PT"/>
        </w:rPr>
        <w:t xml:space="preserve">proteção básica convivência </w:t>
      </w:r>
      <w:r>
        <w:rPr>
          <w:rStyle w:val="CharStyle26"/>
        </w:rPr>
        <w:t xml:space="preserve">e fortalecimento de </w:t>
      </w:r>
      <w:r>
        <w:rPr>
          <w:rStyle w:val="CharStyle26"/>
          <w:lang w:val="pt-PT" w:eastAsia="pt-PT" w:bidi="pt-PT"/>
        </w:rPr>
        <w:t xml:space="preserve">vínculos </w:t>
      </w:r>
      <w:r>
        <w:rPr>
          <w:rStyle w:val="CharStyle26"/>
        </w:rPr>
        <w:t xml:space="preserve">para </w:t>
      </w:r>
      <w:r>
        <w:rPr>
          <w:rStyle w:val="CharStyle26"/>
          <w:lang w:val="pt-PT" w:eastAsia="pt-PT" w:bidi="pt-PT"/>
        </w:rPr>
        <w:t xml:space="preserve">criança </w:t>
      </w:r>
      <w:r>
        <w:rPr>
          <w:rStyle w:val="CharStyle26"/>
        </w:rPr>
        <w:t xml:space="preserve">e adolescente em parceria com a Secretaria de </w:t>
      </w:r>
      <w:r>
        <w:rPr>
          <w:rStyle w:val="CharStyle26"/>
          <w:lang w:val="pt-PT" w:eastAsia="pt-PT" w:bidi="pt-PT"/>
        </w:rPr>
        <w:t xml:space="preserve">Assistência </w:t>
      </w:r>
      <w:r>
        <w:rPr>
          <w:rStyle w:val="CharStyle26"/>
        </w:rPr>
        <w:t>Social, conforme quadro abaixo:</w:t>
      </w:r>
    </w:p>
    <w:tbl>
      <w:tblPr>
        <w:tblOverlap w:val="never"/>
        <w:jc w:val="center"/>
        <w:tblLayout w:type="fixed"/>
      </w:tblPr>
      <w:tblGrid>
        <w:gridCol w:w="4123"/>
        <w:gridCol w:w="2506"/>
        <w:gridCol w:w="2203"/>
      </w:tblGrid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>Período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 xml:space="preserve">Número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de Atendimento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 xml:space="preserve">Valor individual do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 xml:space="preserve">benefício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per capita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R$ 350,00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 xml:space="preserve">Número </w:t>
            </w: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de Atendidos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Percentual de Gratuidade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>
        <w:trPr>
          <w:trHeight w:val="350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4B083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20"/>
                <w:szCs w:val="20"/>
              </w:rPr>
              <w:t>NOTA 21 CUSTO E VALORES RECONHECIDOS</w:t>
            </w:r>
          </w:p>
        </w:tc>
      </w:tr>
    </w:tbl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322" w:line="240" w:lineRule="auto"/>
        <w:ind w:left="1640" w:right="0" w:firstLine="0"/>
        <w:jc w:val="left"/>
      </w:pPr>
      <w:r>
        <w:rPr>
          <w:rStyle w:val="CharStyle26"/>
        </w:rPr>
        <w:t>Os valores reconhecidos de repasses foram suficientes para o custeio do atendimento.</w:t>
      </w:r>
    </w:p>
    <w:p>
      <w:pPr>
        <w:pStyle w:val="Style25"/>
        <w:keepNext w:val="0"/>
        <w:keepLines w:val="0"/>
        <w:widowControl w:val="0"/>
        <w:pBdr>
          <w:top w:val="single" w:sz="4" w:space="2" w:color="F4B083"/>
          <w:left w:val="single" w:sz="4" w:space="0" w:color="F4B083"/>
          <w:bottom w:val="single" w:sz="4" w:space="6" w:color="F4B083"/>
          <w:right w:val="single" w:sz="4" w:space="0" w:color="F4B083"/>
        </w:pBdr>
        <w:shd w:val="clear" w:color="auto" w:fill="F4B083"/>
        <w:bidi w:val="0"/>
        <w:spacing w:before="0" w:after="185"/>
        <w:ind w:left="1640" w:right="0" w:firstLine="0"/>
        <w:jc w:val="left"/>
      </w:pPr>
      <w:r>
        <w:rPr>
          <w:rStyle w:val="CharStyle26"/>
        </w:rPr>
        <w:t xml:space="preserve">NOTA 22 FORMA </w:t>
      </w:r>
      <w:r>
        <w:rPr>
          <w:rStyle w:val="CharStyle26"/>
          <w:lang w:val="pt-PT" w:eastAsia="pt-PT" w:bidi="pt-PT"/>
        </w:rPr>
        <w:t xml:space="preserve">JURÍDICA </w:t>
      </w:r>
      <w:r>
        <w:rPr>
          <w:rStyle w:val="CharStyle26"/>
        </w:rPr>
        <w:t xml:space="preserve">CONFORME A </w:t>
      </w:r>
      <w:r>
        <w:rPr>
          <w:rStyle w:val="CharStyle26"/>
          <w:lang w:val="pt-PT" w:eastAsia="pt-PT" w:bidi="pt-PT"/>
        </w:rPr>
        <w:t xml:space="preserve">LEGISLAÇÃO </w:t>
      </w:r>
      <w:r>
        <w:rPr>
          <w:rStyle w:val="CharStyle26"/>
        </w:rPr>
        <w:t>VIGENTE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320"/>
        <w:ind w:left="1640" w:right="0" w:firstLine="0"/>
        <w:jc w:val="left"/>
        <w:sectPr>
          <w:headerReference w:type="default" r:id="rId15"/>
          <w:footerReference w:type="default" r:id="rId16"/>
          <w:headerReference w:type="even" r:id="rId17"/>
          <w:footerReference w:type="even" r:id="rId18"/>
          <w:footnotePr>
            <w:pos w:val="pageBottom"/>
            <w:numFmt w:val="decimal"/>
            <w:numRestart w:val="continuous"/>
          </w:footnotePr>
          <w:pgSz w:w="11909" w:h="16838"/>
          <w:pgMar w:top="2127" w:right="816" w:bottom="1641" w:left="4" w:header="1699" w:footer="1213" w:gutter="0"/>
          <w:cols w:space="720"/>
          <w:noEndnote/>
          <w:rtlGutter w:val="0"/>
          <w:docGrid w:linePitch="360"/>
        </w:sectPr>
      </w:pPr>
      <w:r>
        <w:rPr>
          <w:rStyle w:val="CharStyle26"/>
        </w:rPr>
        <w:t xml:space="preserve">A </w:t>
      </w:r>
      <w:r>
        <w:rPr>
          <w:rStyle w:val="CharStyle26"/>
          <w:lang w:val="pt-PT" w:eastAsia="pt-PT" w:bidi="pt-PT"/>
        </w:rPr>
        <w:t xml:space="preserve">ASSOCIAÇÃO é </w:t>
      </w:r>
      <w:r>
        <w:rPr>
          <w:rStyle w:val="CharStyle26"/>
        </w:rPr>
        <w:t xml:space="preserve">uma </w:t>
      </w:r>
      <w:r>
        <w:rPr>
          <w:rStyle w:val="CharStyle26"/>
          <w:lang w:val="pt-PT" w:eastAsia="pt-PT" w:bidi="pt-PT"/>
        </w:rPr>
        <w:t xml:space="preserve">associação </w:t>
      </w:r>
      <w:r>
        <w:rPr>
          <w:rStyle w:val="CharStyle26"/>
        </w:rPr>
        <w:t xml:space="preserve">sem fins lucrativos e </w:t>
      </w:r>
      <w:r>
        <w:rPr>
          <w:rStyle w:val="CharStyle26"/>
          <w:lang w:val="pt-PT" w:eastAsia="pt-PT" w:bidi="pt-PT"/>
        </w:rPr>
        <w:t xml:space="preserve">econômicos </w:t>
      </w:r>
      <w:r>
        <w:rPr>
          <w:rStyle w:val="CharStyle26"/>
        </w:rPr>
        <w:t xml:space="preserve">regida pelo seu Estatuto Social e contempla os artigos 44 a 61 do </w:t>
      </w:r>
      <w:r>
        <w:rPr>
          <w:rStyle w:val="CharStyle26"/>
          <w:lang w:val="pt-PT" w:eastAsia="pt-PT" w:bidi="pt-PT"/>
        </w:rPr>
        <w:t xml:space="preserve">Código </w:t>
      </w:r>
      <w:r>
        <w:rPr>
          <w:rStyle w:val="CharStyle26"/>
        </w:rPr>
        <w:t>Civil.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4000" w:right="0" w:firstLine="0"/>
        <w:jc w:val="left"/>
      </w:pPr>
      <w:r>
        <w:rPr>
          <w:rStyle w:val="CharStyle26"/>
        </w:rPr>
        <w:t xml:space="preserve">Carta de Responsabilidade da </w:t>
      </w:r>
      <w:r>
        <w:rPr>
          <w:rStyle w:val="CharStyle26"/>
          <w:lang w:val="pt-PT" w:eastAsia="pt-PT" w:bidi="pt-PT"/>
        </w:rPr>
        <w:t>Administração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1120" w:right="0" w:firstLine="6860"/>
        <w:jc w:val="both"/>
      </w:pPr>
      <w:r>
        <w:rPr>
          <w:rStyle w:val="CharStyle26"/>
        </w:rPr>
        <w:t xml:space="preserve">Guarulhos, 15 de Janeiro de 2025. </w:t>
      </w:r>
      <w:r>
        <w:rPr>
          <w:rStyle w:val="CharStyle26"/>
          <w:lang w:val="pt-PT" w:eastAsia="pt-PT" w:bidi="pt-PT"/>
        </w:rPr>
        <w:t>À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1120" w:right="0" w:firstLine="0"/>
        <w:jc w:val="both"/>
      </w:pPr>
      <w:r>
        <w:rPr>
          <w:rStyle w:val="CharStyle26"/>
        </w:rPr>
        <w:t xml:space="preserve">Talent Assessoria </w:t>
      </w:r>
      <w:r>
        <w:rPr>
          <w:rStyle w:val="CharStyle26"/>
          <w:lang w:val="pt-PT" w:eastAsia="pt-PT" w:bidi="pt-PT"/>
        </w:rPr>
        <w:t xml:space="preserve">Contábil </w:t>
      </w:r>
      <w:r>
        <w:rPr>
          <w:rStyle w:val="CharStyle26"/>
        </w:rPr>
        <w:t>LTDA ME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220" w:line="271" w:lineRule="auto"/>
        <w:ind w:left="1120" w:right="0" w:firstLine="0"/>
        <w:jc w:val="both"/>
      </w:pPr>
      <w:r>
        <w:rPr>
          <w:rStyle w:val="CharStyle26"/>
        </w:rPr>
        <w:t>CNPJ. 10.981.260/0001-17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00" w:line="394" w:lineRule="auto"/>
        <w:ind w:left="1120" w:right="0" w:firstLine="0"/>
        <w:jc w:val="both"/>
      </w:pPr>
      <w:r>
        <w:rPr>
          <w:rStyle w:val="CharStyle26"/>
        </w:rPr>
        <w:t>Prezadas Senhoras: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220" w:line="394" w:lineRule="auto"/>
        <w:ind w:left="1120" w:right="0" w:firstLine="0"/>
        <w:jc w:val="both"/>
      </w:pPr>
      <w:r>
        <w:rPr>
          <w:rStyle w:val="CharStyle26"/>
        </w:rPr>
        <w:t xml:space="preserve">Eu, LUCIANA </w:t>
      </w:r>
      <w:r>
        <w:rPr>
          <w:rStyle w:val="CharStyle26"/>
          <w:lang w:val="pt-PT" w:eastAsia="pt-PT" w:bidi="pt-PT"/>
        </w:rPr>
        <w:t xml:space="preserve">ASSUMPÇÃO CARAÇA, </w:t>
      </w:r>
      <w:r>
        <w:rPr>
          <w:rStyle w:val="CharStyle26"/>
        </w:rPr>
        <w:t xml:space="preserve">DECLARO para os devidos fins, como Presidente e </w:t>
      </w:r>
      <w:r>
        <w:rPr>
          <w:rStyle w:val="CharStyle26"/>
          <w:lang w:val="pt-PT" w:eastAsia="pt-PT" w:bidi="pt-PT"/>
        </w:rPr>
        <w:t xml:space="preserve">responsável </w:t>
      </w:r>
      <w:r>
        <w:rPr>
          <w:rStyle w:val="CharStyle26"/>
        </w:rPr>
        <w:t xml:space="preserve">legal do INSTITUTO DE CIDADANIA BOTA FOGO, CNPJ. 52.373.131/0001-18, que as </w:t>
      </w:r>
      <w:r>
        <w:rPr>
          <w:rStyle w:val="CharStyle26"/>
          <w:lang w:val="pt-PT" w:eastAsia="pt-PT" w:bidi="pt-PT"/>
        </w:rPr>
        <w:t xml:space="preserve">informações </w:t>
      </w:r>
      <w:r>
        <w:rPr>
          <w:rStyle w:val="CharStyle26"/>
        </w:rPr>
        <w:t xml:space="preserve">relativas ao </w:t>
      </w:r>
      <w:r>
        <w:rPr>
          <w:rStyle w:val="CharStyle26"/>
          <w:lang w:val="pt-PT" w:eastAsia="pt-PT" w:bidi="pt-PT"/>
        </w:rPr>
        <w:t xml:space="preserve">período-base </w:t>
      </w:r>
      <w:r>
        <w:rPr>
          <w:rStyle w:val="CharStyle26"/>
        </w:rPr>
        <w:t xml:space="preserve">2024, fornecidas ao </w:t>
      </w:r>
      <w:r>
        <w:rPr>
          <w:rStyle w:val="CharStyle26"/>
          <w:lang w:val="pt-PT" w:eastAsia="pt-PT" w:bidi="pt-PT"/>
        </w:rPr>
        <w:t xml:space="preserve">escritório contábil </w:t>
      </w:r>
      <w:r>
        <w:rPr>
          <w:rStyle w:val="CharStyle26"/>
        </w:rPr>
        <w:t xml:space="preserve">Talent Assessoria </w:t>
      </w:r>
      <w:r>
        <w:rPr>
          <w:rStyle w:val="CharStyle26"/>
          <w:lang w:val="pt-PT" w:eastAsia="pt-PT" w:bidi="pt-PT"/>
        </w:rPr>
        <w:t xml:space="preserve">Contábil </w:t>
      </w:r>
      <w:r>
        <w:rPr>
          <w:rStyle w:val="CharStyle26"/>
        </w:rPr>
        <w:t xml:space="preserve">LTDA, para </w:t>
      </w:r>
      <w:r>
        <w:rPr>
          <w:rStyle w:val="CharStyle26"/>
          <w:lang w:val="pt-PT" w:eastAsia="pt-PT" w:bidi="pt-PT"/>
        </w:rPr>
        <w:t xml:space="preserve">escrituração </w:t>
      </w:r>
      <w:r>
        <w:rPr>
          <w:rStyle w:val="CharStyle26"/>
        </w:rPr>
        <w:t xml:space="preserve">e </w:t>
      </w:r>
      <w:r>
        <w:rPr>
          <w:rStyle w:val="CharStyle26"/>
          <w:lang w:val="pt-PT" w:eastAsia="pt-PT" w:bidi="pt-PT"/>
        </w:rPr>
        <w:t xml:space="preserve">elaboração </w:t>
      </w:r>
      <w:r>
        <w:rPr>
          <w:rStyle w:val="CharStyle26"/>
        </w:rPr>
        <w:t xml:space="preserve">das </w:t>
      </w:r>
      <w:r>
        <w:rPr>
          <w:rStyle w:val="CharStyle26"/>
          <w:lang w:val="pt-PT" w:eastAsia="pt-PT" w:bidi="pt-PT"/>
        </w:rPr>
        <w:t xml:space="preserve">demonstrações contábeis, obrigações acessórias, apuração </w:t>
      </w:r>
      <w:r>
        <w:rPr>
          <w:rStyle w:val="CharStyle26"/>
        </w:rPr>
        <w:t xml:space="preserve">de tributos e arquivos </w:t>
      </w:r>
      <w:r>
        <w:rPr>
          <w:rStyle w:val="CharStyle26"/>
          <w:lang w:val="pt-PT" w:eastAsia="pt-PT" w:bidi="pt-PT"/>
        </w:rPr>
        <w:t xml:space="preserve">eletrônicos </w:t>
      </w:r>
      <w:r>
        <w:rPr>
          <w:rStyle w:val="CharStyle26"/>
        </w:rPr>
        <w:t xml:space="preserve">exigidos pela </w:t>
      </w:r>
      <w:r>
        <w:rPr>
          <w:rStyle w:val="CharStyle26"/>
          <w:lang w:val="pt-PT" w:eastAsia="pt-PT" w:bidi="pt-PT"/>
        </w:rPr>
        <w:t xml:space="preserve">fiscalização </w:t>
      </w:r>
      <w:r>
        <w:rPr>
          <w:rStyle w:val="CharStyle26"/>
        </w:rPr>
        <w:t xml:space="preserve">federal, estadual, municipal, trabalhista e </w:t>
      </w:r>
      <w:r>
        <w:rPr>
          <w:rStyle w:val="CharStyle26"/>
          <w:lang w:val="pt-PT" w:eastAsia="pt-PT" w:bidi="pt-PT"/>
        </w:rPr>
        <w:t xml:space="preserve">previdenciária são </w:t>
      </w:r>
      <w:r>
        <w:rPr>
          <w:rStyle w:val="CharStyle26"/>
        </w:rPr>
        <w:t>fidedignas.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340" w:line="394" w:lineRule="auto"/>
        <w:ind w:left="1120" w:right="0" w:firstLine="0"/>
        <w:jc w:val="both"/>
      </w:pPr>
      <w:r>
        <w:rPr>
          <w:rStyle w:val="CharStyle26"/>
          <w:lang w:val="pt-PT" w:eastAsia="pt-PT" w:bidi="pt-PT"/>
        </w:rPr>
        <w:t xml:space="preserve">Também </w:t>
      </w:r>
      <w:r>
        <w:rPr>
          <w:rStyle w:val="CharStyle26"/>
        </w:rPr>
        <w:t>declaramos:</w:t>
      </w:r>
    </w:p>
    <w:p>
      <w:pPr>
        <w:pStyle w:val="Style2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550" w:val="left"/>
        </w:tabs>
        <w:bidi w:val="0"/>
        <w:spacing w:before="0" w:after="100" w:line="266" w:lineRule="auto"/>
        <w:ind w:left="1560" w:right="0" w:hanging="440"/>
        <w:jc w:val="both"/>
      </w:pPr>
      <w:r>
        <w:rPr>
          <w:rStyle w:val="CharStyle26"/>
        </w:rPr>
        <w:t xml:space="preserve">Que os controles internos adotados pela nossa </w:t>
      </w:r>
      <w:r>
        <w:rPr>
          <w:rStyle w:val="CharStyle26"/>
          <w:lang w:val="pt-PT" w:eastAsia="pt-PT" w:bidi="pt-PT"/>
        </w:rPr>
        <w:t xml:space="preserve">Organização são </w:t>
      </w:r>
      <w:r>
        <w:rPr>
          <w:rStyle w:val="CharStyle26"/>
        </w:rPr>
        <w:t xml:space="preserve">de responsabilidade da nossa </w:t>
      </w:r>
      <w:r>
        <w:rPr>
          <w:rStyle w:val="CharStyle26"/>
          <w:lang w:val="pt-PT" w:eastAsia="pt-PT" w:bidi="pt-PT"/>
        </w:rPr>
        <w:t xml:space="preserve">gestão </w:t>
      </w:r>
      <w:r>
        <w:rPr>
          <w:rStyle w:val="CharStyle26"/>
        </w:rPr>
        <w:t xml:space="preserve">administrativa e </w:t>
      </w:r>
      <w:r>
        <w:rPr>
          <w:rStyle w:val="CharStyle26"/>
          <w:lang w:val="pt-PT" w:eastAsia="pt-PT" w:bidi="pt-PT"/>
        </w:rPr>
        <w:t xml:space="preserve">estão </w:t>
      </w:r>
      <w:r>
        <w:rPr>
          <w:rStyle w:val="CharStyle26"/>
        </w:rPr>
        <w:t xml:space="preserve">adequados ao tipo de atividade e volume de </w:t>
      </w:r>
      <w:r>
        <w:rPr>
          <w:rStyle w:val="CharStyle26"/>
          <w:lang w:val="pt-PT" w:eastAsia="pt-PT" w:bidi="pt-PT"/>
        </w:rPr>
        <w:t>transações;</w:t>
      </w:r>
    </w:p>
    <w:p>
      <w:pPr>
        <w:pStyle w:val="Style2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560" w:val="left"/>
        </w:tabs>
        <w:bidi w:val="0"/>
        <w:spacing w:before="0" w:after="100" w:line="266" w:lineRule="auto"/>
        <w:ind w:left="1120" w:right="0" w:firstLine="0"/>
        <w:jc w:val="left"/>
      </w:pPr>
      <w:r>
        <w:rPr>
          <w:rStyle w:val="CharStyle26"/>
        </w:rPr>
        <w:t xml:space="preserve">Que </w:t>
      </w:r>
      <w:r>
        <w:rPr>
          <w:rStyle w:val="CharStyle26"/>
          <w:lang w:val="pt-PT" w:eastAsia="pt-PT" w:bidi="pt-PT"/>
        </w:rPr>
        <w:t xml:space="preserve">não </w:t>
      </w:r>
      <w:r>
        <w:rPr>
          <w:rStyle w:val="CharStyle26"/>
        </w:rPr>
        <w:t xml:space="preserve">realizamos nenhum tipo de </w:t>
      </w:r>
      <w:r>
        <w:rPr>
          <w:rStyle w:val="CharStyle26"/>
          <w:lang w:val="pt-PT" w:eastAsia="pt-PT" w:bidi="pt-PT"/>
        </w:rPr>
        <w:t xml:space="preserve">operação </w:t>
      </w:r>
      <w:r>
        <w:rPr>
          <w:rStyle w:val="CharStyle26"/>
        </w:rPr>
        <w:t xml:space="preserve">que possa ser considerada ilegal, frente </w:t>
      </w:r>
      <w:r>
        <w:rPr>
          <w:rStyle w:val="CharStyle26"/>
          <w:lang w:val="pt-PT" w:eastAsia="pt-PT" w:bidi="pt-PT"/>
        </w:rPr>
        <w:t xml:space="preserve">à legislação </w:t>
      </w:r>
      <w:r>
        <w:rPr>
          <w:rStyle w:val="CharStyle26"/>
        </w:rPr>
        <w:t>vigente;</w:t>
      </w:r>
    </w:p>
    <w:p>
      <w:pPr>
        <w:pStyle w:val="Style2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550" w:val="left"/>
        </w:tabs>
        <w:bidi w:val="0"/>
        <w:spacing w:before="0" w:after="340" w:line="264" w:lineRule="auto"/>
        <w:ind w:left="1560" w:right="0" w:hanging="440"/>
        <w:jc w:val="both"/>
      </w:pPr>
      <w:r>
        <w:rPr>
          <w:rStyle w:val="CharStyle26"/>
        </w:rPr>
        <w:t xml:space="preserve">Que todos os documentos e/ou </w:t>
      </w:r>
      <w:r>
        <w:rPr>
          <w:rStyle w:val="CharStyle26"/>
          <w:lang w:val="pt-PT" w:eastAsia="pt-PT" w:bidi="pt-PT"/>
        </w:rPr>
        <w:t xml:space="preserve">informações </w:t>
      </w:r>
      <w:r>
        <w:rPr>
          <w:rStyle w:val="CharStyle26"/>
        </w:rPr>
        <w:t xml:space="preserve">que geramos e recebemos de nossos fornecedores e prestadores de </w:t>
      </w:r>
      <w:r>
        <w:rPr>
          <w:rStyle w:val="CharStyle26"/>
          <w:lang w:val="pt-PT" w:eastAsia="pt-PT" w:bidi="pt-PT"/>
        </w:rPr>
        <w:t xml:space="preserve">serviços, </w:t>
      </w:r>
      <w:r>
        <w:rPr>
          <w:rStyle w:val="CharStyle26"/>
        </w:rPr>
        <w:t xml:space="preserve">encaminhados para a </w:t>
      </w:r>
      <w:r>
        <w:rPr>
          <w:rStyle w:val="CharStyle26"/>
          <w:lang w:val="pt-PT" w:eastAsia="pt-PT" w:bidi="pt-PT"/>
        </w:rPr>
        <w:t xml:space="preserve">elaboração </w:t>
      </w:r>
      <w:r>
        <w:rPr>
          <w:rStyle w:val="CharStyle26"/>
        </w:rPr>
        <w:t xml:space="preserve">da </w:t>
      </w:r>
      <w:r>
        <w:rPr>
          <w:rStyle w:val="CharStyle26"/>
          <w:lang w:val="pt-PT" w:eastAsia="pt-PT" w:bidi="pt-PT"/>
        </w:rPr>
        <w:t xml:space="preserve">escrituração contábil </w:t>
      </w:r>
      <w:r>
        <w:rPr>
          <w:rStyle w:val="CharStyle26"/>
        </w:rPr>
        <w:t xml:space="preserve">e demais contratos, </w:t>
      </w:r>
      <w:r>
        <w:rPr>
          <w:rStyle w:val="CharStyle26"/>
          <w:lang w:val="pt-PT" w:eastAsia="pt-PT" w:bidi="pt-PT"/>
        </w:rPr>
        <w:t xml:space="preserve">estão </w:t>
      </w:r>
      <w:r>
        <w:rPr>
          <w:rStyle w:val="CharStyle26"/>
        </w:rPr>
        <w:t>revestidos de total idoneidade;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80" w:line="266" w:lineRule="auto"/>
        <w:ind w:left="1120" w:right="0" w:firstLine="0"/>
        <w:jc w:val="both"/>
      </w:pPr>
      <w:r>
        <w:rPr>
          <w:rStyle w:val="CharStyle26"/>
          <w:lang w:val="pt-PT" w:eastAsia="pt-PT" w:bidi="pt-PT"/>
        </w:rPr>
        <w:t xml:space="preserve">Além </w:t>
      </w:r>
      <w:r>
        <w:rPr>
          <w:rStyle w:val="CharStyle26"/>
        </w:rPr>
        <w:t xml:space="preserve">disso, declaramos que </w:t>
      </w:r>
      <w:r>
        <w:rPr>
          <w:rStyle w:val="CharStyle26"/>
          <w:lang w:val="pt-PT" w:eastAsia="pt-PT" w:bidi="pt-PT"/>
        </w:rPr>
        <w:t xml:space="preserve">não </w:t>
      </w:r>
      <w:r>
        <w:rPr>
          <w:rStyle w:val="CharStyle26"/>
        </w:rPr>
        <w:t xml:space="preserve">existem quaisquer fatos ocorridos no </w:t>
      </w:r>
      <w:r>
        <w:rPr>
          <w:rStyle w:val="CharStyle26"/>
          <w:lang w:val="pt-PT" w:eastAsia="pt-PT" w:bidi="pt-PT"/>
        </w:rPr>
        <w:t xml:space="preserve">período </w:t>
      </w:r>
      <w:r>
        <w:rPr>
          <w:rStyle w:val="CharStyle26"/>
        </w:rPr>
        <w:t xml:space="preserve">base que afetam ou possam afetar as </w:t>
      </w:r>
      <w:r>
        <w:rPr>
          <w:rStyle w:val="CharStyle26"/>
          <w:lang w:val="pt-PT" w:eastAsia="pt-PT" w:bidi="pt-PT"/>
        </w:rPr>
        <w:t xml:space="preserve">demonstrações contábeis </w:t>
      </w:r>
      <w:r>
        <w:rPr>
          <w:rStyle w:val="CharStyle26"/>
        </w:rPr>
        <w:t xml:space="preserve">ou, ainda, a continuidade das </w:t>
      </w:r>
      <w:r>
        <w:rPr>
          <w:rStyle w:val="CharStyle26"/>
          <w:lang w:val="pt-PT" w:eastAsia="pt-PT" w:bidi="pt-PT"/>
        </w:rPr>
        <w:t xml:space="preserve">operações </w:t>
      </w:r>
      <w:r>
        <w:rPr>
          <w:rStyle w:val="CharStyle26"/>
        </w:rPr>
        <w:t xml:space="preserve">da </w:t>
      </w:r>
      <w:r>
        <w:rPr>
          <w:rStyle w:val="CharStyle26"/>
          <w:lang w:val="pt-PT" w:eastAsia="pt-PT" w:bidi="pt-PT"/>
        </w:rPr>
        <w:t>Organização.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80" w:line="266" w:lineRule="auto"/>
        <w:ind w:left="1120" w:right="0" w:firstLine="0"/>
        <w:jc w:val="both"/>
      </w:pPr>
      <w:r>
        <w:rPr>
          <w:rStyle w:val="CharStyle26"/>
          <w:lang w:val="pt-PT" w:eastAsia="pt-PT" w:bidi="pt-PT"/>
        </w:rPr>
        <w:t xml:space="preserve">Também </w:t>
      </w:r>
      <w:r>
        <w:rPr>
          <w:rStyle w:val="CharStyle26"/>
        </w:rPr>
        <w:t xml:space="preserve">confirmamos que </w:t>
      </w:r>
      <w:r>
        <w:rPr>
          <w:rStyle w:val="CharStyle26"/>
          <w:lang w:val="pt-PT" w:eastAsia="pt-PT" w:bidi="pt-PT"/>
        </w:rPr>
        <w:t xml:space="preserve">não </w:t>
      </w:r>
      <w:r>
        <w:rPr>
          <w:rStyle w:val="CharStyle26"/>
        </w:rPr>
        <w:t>houve:</w:t>
      </w:r>
    </w:p>
    <w:p>
      <w:pPr>
        <w:pStyle w:val="Style2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550" w:val="left"/>
        </w:tabs>
        <w:bidi w:val="0"/>
        <w:spacing w:before="0" w:after="100" w:line="266" w:lineRule="auto"/>
        <w:ind w:left="1120" w:right="0" w:firstLine="0"/>
        <w:jc w:val="both"/>
      </w:pPr>
      <w:r>
        <w:rPr>
          <w:rStyle w:val="CharStyle26"/>
        </w:rPr>
        <w:t xml:space="preserve">Fraude envolvendo a </w:t>
      </w:r>
      <w:r>
        <w:rPr>
          <w:rStyle w:val="CharStyle26"/>
          <w:lang w:val="pt-PT" w:eastAsia="pt-PT" w:bidi="pt-PT"/>
        </w:rPr>
        <w:t xml:space="preserve">administração </w:t>
      </w:r>
      <w:r>
        <w:rPr>
          <w:rStyle w:val="CharStyle26"/>
        </w:rPr>
        <w:t xml:space="preserve">ou empregados em cargos de responsabilidade ou </w:t>
      </w:r>
      <w:r>
        <w:rPr>
          <w:rStyle w:val="CharStyle26"/>
          <w:lang w:val="pt-PT" w:eastAsia="pt-PT" w:bidi="pt-PT"/>
        </w:rPr>
        <w:t>confiança;</w:t>
      </w:r>
    </w:p>
    <w:p>
      <w:pPr>
        <w:pStyle w:val="Style2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550" w:val="left"/>
        </w:tabs>
        <w:bidi w:val="0"/>
        <w:spacing w:before="0" w:after="100" w:line="266" w:lineRule="auto"/>
        <w:ind w:left="1120" w:right="0" w:firstLine="0"/>
        <w:jc w:val="both"/>
      </w:pPr>
      <w:r>
        <w:rPr>
          <w:rStyle w:val="CharStyle26"/>
        </w:rPr>
        <w:t xml:space="preserve">Fraude envolvendo terceiros que poderiam ter efeito material nas </w:t>
      </w:r>
      <w:r>
        <w:rPr>
          <w:rStyle w:val="CharStyle26"/>
          <w:lang w:val="pt-PT" w:eastAsia="pt-PT" w:bidi="pt-PT"/>
        </w:rPr>
        <w:t>demonstrações contábeis;</w:t>
      </w:r>
    </w:p>
    <w:p>
      <w:pPr>
        <w:pStyle w:val="Style2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550" w:val="left"/>
        </w:tabs>
        <w:bidi w:val="0"/>
        <w:spacing w:before="0" w:after="720" w:line="266" w:lineRule="auto"/>
        <w:ind w:left="1560" w:right="0" w:hanging="440"/>
        <w:jc w:val="both"/>
      </w:pPr>
      <w:r>
        <w:rPr>
          <w:rStyle w:val="CharStyle26"/>
          <w:lang w:val="pt-PT" w:eastAsia="pt-PT" w:bidi="pt-PT"/>
        </w:rPr>
        <w:t xml:space="preserve">Violação </w:t>
      </w:r>
      <w:r>
        <w:rPr>
          <w:rStyle w:val="CharStyle26"/>
        </w:rPr>
        <w:t xml:space="preserve">de leis, normas ou regulamentos cujos efeitos deveriam ser considerados para </w:t>
      </w:r>
      <w:r>
        <w:rPr>
          <w:rStyle w:val="CharStyle26"/>
          <w:lang w:val="pt-PT" w:eastAsia="pt-PT" w:bidi="pt-PT"/>
        </w:rPr>
        <w:t xml:space="preserve">divulgação </w:t>
      </w:r>
      <w:r>
        <w:rPr>
          <w:rStyle w:val="CharStyle26"/>
        </w:rPr>
        <w:t xml:space="preserve">nas </w:t>
      </w:r>
      <w:r>
        <w:rPr>
          <w:rStyle w:val="CharStyle26"/>
          <w:lang w:val="pt-PT" w:eastAsia="pt-PT" w:bidi="pt-PT"/>
        </w:rPr>
        <w:t xml:space="preserve">demonstrações contábeis, </w:t>
      </w:r>
      <w:r>
        <w:rPr>
          <w:rStyle w:val="CharStyle26"/>
        </w:rPr>
        <w:t xml:space="preserve">ou mesmo dar origem ao registro de </w:t>
      </w:r>
      <w:r>
        <w:rPr>
          <w:rStyle w:val="CharStyle26"/>
          <w:lang w:val="pt-PT" w:eastAsia="pt-PT" w:bidi="pt-PT"/>
        </w:rPr>
        <w:t xml:space="preserve">provisão </w:t>
      </w:r>
      <w:r>
        <w:rPr>
          <w:rStyle w:val="CharStyle26"/>
        </w:rPr>
        <w:t xml:space="preserve">para </w:t>
      </w:r>
      <w:r>
        <w:rPr>
          <w:rStyle w:val="CharStyle26"/>
          <w:lang w:val="pt-PT" w:eastAsia="pt-PT" w:bidi="pt-PT"/>
        </w:rPr>
        <w:t xml:space="preserve">contingências </w:t>
      </w:r>
      <w:r>
        <w:rPr>
          <w:rStyle w:val="CharStyle26"/>
        </w:rPr>
        <w:t>passivas.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260" w:line="240" w:lineRule="auto"/>
        <w:ind w:left="0" w:right="0" w:firstLine="0"/>
        <w:jc w:val="center"/>
      </w:pPr>
      <w:r>
        <w:rPr>
          <w:rStyle w:val="CharStyle26"/>
        </w:rPr>
        <w:t>Atenciosamente,</w:t>
      </w:r>
    </w:p>
    <w:p>
      <w:pPr>
        <w:pStyle w:val="Style2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26"/>
        </w:rPr>
        <w:t>PRESIDENTE</w:t>
      </w:r>
    </w:p>
    <w:sectPr>
      <w:footnotePr>
        <w:pos w:val="pageBottom"/>
        <w:numFmt w:val="decimal"/>
        <w:numRestart w:val="continuous"/>
      </w:footnotePr>
      <w:pgSz w:w="11909" w:h="16838"/>
      <w:pgMar w:top="1430" w:right="816" w:bottom="1430" w:left="4" w:header="1002" w:footer="1002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62230</wp:posOffset>
              </wp:positionH>
              <wp:positionV relativeFrom="page">
                <wp:posOffset>10687685</wp:posOffset>
              </wp:positionV>
              <wp:extent cx="2112010" cy="7937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1201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Sistema licenciado para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1"/>
                              <w:szCs w:val="11"/>
                              <w:lang w:val="en-US" w:eastAsia="en-US" w:bidi="en-US"/>
                            </w:rPr>
                            <w:t xml:space="preserve">TALENT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ASSESSORIA CONTABIL LTDA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4.9000000000000004pt;margin-top:841.55000000000007pt;width:166.30000000000001pt;height:6.25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sz w:val="11"/>
                        <w:szCs w:val="11"/>
                      </w:rPr>
                      <w:t xml:space="preserve">Sistema licenciado para </w:t>
                    </w:r>
                    <w:r>
                      <w:rPr>
                        <w:rStyle w:val="CharStyle9"/>
                        <w:rFonts w:ascii="Arial" w:eastAsia="Arial" w:hAnsi="Arial" w:cs="Arial"/>
                        <w:sz w:val="11"/>
                        <w:szCs w:val="11"/>
                        <w:lang w:val="en-US" w:eastAsia="en-US" w:bidi="en-US"/>
                      </w:rPr>
                      <w:t xml:space="preserve">TALENT </w:t>
                    </w:r>
                    <w:r>
                      <w:rPr>
                        <w:rStyle w:val="CharStyle9"/>
                        <w:rFonts w:ascii="Arial" w:eastAsia="Arial" w:hAnsi="Arial" w:cs="Arial"/>
                        <w:sz w:val="11"/>
                        <w:szCs w:val="11"/>
                      </w:rPr>
                      <w:t>ASSESSORIA CONTABIL 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62230</wp:posOffset>
              </wp:positionH>
              <wp:positionV relativeFrom="page">
                <wp:posOffset>10687685</wp:posOffset>
              </wp:positionV>
              <wp:extent cx="2112010" cy="79375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1201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Sistema licenciado para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1"/>
                              <w:szCs w:val="11"/>
                              <w:lang w:val="en-US" w:eastAsia="en-US" w:bidi="en-US"/>
                            </w:rPr>
                            <w:t xml:space="preserve">TALENT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ASSESSORIA CONTABIL LTDA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4.9000000000000004pt;margin-top:841.55000000000007pt;width:166.30000000000001pt;height:6.25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sz w:val="11"/>
                        <w:szCs w:val="11"/>
                      </w:rPr>
                      <w:t xml:space="preserve">Sistema licenciado para </w:t>
                    </w:r>
                    <w:r>
                      <w:rPr>
                        <w:rStyle w:val="CharStyle9"/>
                        <w:rFonts w:ascii="Arial" w:eastAsia="Arial" w:hAnsi="Arial" w:cs="Arial"/>
                        <w:sz w:val="11"/>
                        <w:szCs w:val="11"/>
                        <w:lang w:val="en-US" w:eastAsia="en-US" w:bidi="en-US"/>
                      </w:rPr>
                      <w:t xml:space="preserve">TALENT </w:t>
                    </w:r>
                    <w:r>
                      <w:rPr>
                        <w:rStyle w:val="CharStyle9"/>
                        <w:rFonts w:ascii="Arial" w:eastAsia="Arial" w:hAnsi="Arial" w:cs="Arial"/>
                        <w:sz w:val="11"/>
                        <w:szCs w:val="11"/>
                      </w:rPr>
                      <w:t>ASSESSORIA CONTABIL 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12065</wp:posOffset>
              </wp:positionH>
              <wp:positionV relativeFrom="page">
                <wp:posOffset>10591800</wp:posOffset>
              </wp:positionV>
              <wp:extent cx="2456815" cy="88265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5681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Sistema licenciado para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  <w:lang w:val="en-US" w:eastAsia="en-US" w:bidi="en-US"/>
                            </w:rPr>
                            <w:t xml:space="preserve">TALENT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ASSESSORIA CONTABIL LTDA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0.95000000000000007pt;margin-top:834.pt;width:193.45000000000002pt;height:6.9500000000000002pt;z-index:-1887440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 xml:space="preserve">Sistema licenciado para </w:t>
                    </w: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2"/>
                        <w:szCs w:val="12"/>
                        <w:lang w:val="en-US" w:eastAsia="en-US" w:bidi="en-US"/>
                      </w:rPr>
                      <w:t xml:space="preserve">TALENT </w:t>
                    </w: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>ASSESSORIA CONTABIL 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10539730</wp:posOffset>
              </wp:positionV>
              <wp:extent cx="7031990" cy="0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70319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0;margin-top:829.89999999999998pt;width:553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5870575</wp:posOffset>
              </wp:positionH>
              <wp:positionV relativeFrom="page">
                <wp:posOffset>-68580</wp:posOffset>
              </wp:positionV>
              <wp:extent cx="1082040" cy="8255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82040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70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Folha:</w:t>
                            <w:tab/>
                          </w:r>
                          <w:fldSimple w:instr=" PAGE \* MERGEFORMAT ">
                            <w:r>
                              <w:rPr>
                                <w:rStyle w:val="CharStyle9"/>
                                <w:rFonts w:ascii="Arial" w:eastAsia="Arial" w:hAnsi="Arial" w:cs="Arial"/>
                                <w:sz w:val="14"/>
                                <w:szCs w:val="14"/>
                                <w:lang w:val="en-US" w:eastAsia="en-US" w:bidi="en-US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62.25pt;margin-top:-5.4000000000000004pt;width:85.200000000000003pt;height:6.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7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sz w:val="14"/>
                        <w:szCs w:val="14"/>
                      </w:rPr>
                      <w:t>Folha:</w:t>
                      <w:tab/>
                    </w:r>
                    <w:fldSimple w:instr=" PAGE \* MERGEFORMAT ">
                      <w:r>
                        <w:rPr>
                          <w:rStyle w:val="CharStyle9"/>
                          <w:rFonts w:ascii="Arial" w:eastAsia="Arial" w:hAnsi="Arial" w:cs="Arial"/>
                          <w:sz w:val="14"/>
                          <w:szCs w:val="14"/>
                          <w:lang w:val="en-US" w:eastAsia="en-US" w:bidi="en-US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-66040</wp:posOffset>
              </wp:positionV>
              <wp:extent cx="2618105" cy="49085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18105" cy="490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Empresa: INSTITUTO DE CIDADANIA BOTA FOGO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39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C.N.P.J.:</w:t>
                            <w:tab/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52.373.131/0001-18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CONSOLIDADO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Balanço encerrado em: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31/12/2024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0;margin-top:-5.2000000000000002pt;width:206.15000000000001pt;height:38.649999999999999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Empresa: INSTITUTO DE CIDADANIA BOTA FOGO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3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sz w:val="14"/>
                        <w:szCs w:val="14"/>
                      </w:rPr>
                      <w:t>C.N.P.J.:</w:t>
                      <w:tab/>
                    </w:r>
                    <w:r>
                      <w:rPr>
                        <w:rStyle w:val="CharStyle9"/>
                        <w:rFonts w:ascii="Arial" w:eastAsia="Arial" w:hAnsi="Arial" w:cs="Arial"/>
                        <w:sz w:val="14"/>
                        <w:szCs w:val="14"/>
                        <w:lang w:val="en-US" w:eastAsia="en-US" w:bidi="en-US"/>
                      </w:rPr>
                      <w:t>52.373.131/0001-18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sz w:val="14"/>
                        <w:szCs w:val="14"/>
                      </w:rPr>
                      <w:t>CONSOLIDADO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sz w:val="14"/>
                        <w:szCs w:val="14"/>
                      </w:rPr>
                      <w:t xml:space="preserve">Balanço encerrado em: </w:t>
                    </w:r>
                    <w:r>
                      <w:rPr>
                        <w:rStyle w:val="CharStyle9"/>
                        <w:rFonts w:ascii="Arial" w:eastAsia="Arial" w:hAnsi="Arial" w:cs="Arial"/>
                        <w:sz w:val="14"/>
                        <w:szCs w:val="14"/>
                        <w:lang w:val="en-US" w:eastAsia="en-US" w:bidi="en-US"/>
                      </w:rPr>
                      <w:t>31/12/2024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2865120</wp:posOffset>
              </wp:positionH>
              <wp:positionV relativeFrom="page">
                <wp:posOffset>458470</wp:posOffset>
              </wp:positionV>
              <wp:extent cx="1249680" cy="9779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4968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BALANÇO PATRIMONIAL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25.59999999999999pt;margin-top:36.100000000000001pt;width:98.400000000000006pt;height:7.70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BALANÇO PATRIMONIAL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5870575</wp:posOffset>
              </wp:positionH>
              <wp:positionV relativeFrom="page">
                <wp:posOffset>-68580</wp:posOffset>
              </wp:positionV>
              <wp:extent cx="1082040" cy="8255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82040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70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Folha:</w:t>
                            <w:tab/>
                          </w:r>
                          <w:fldSimple w:instr=" PAGE \* MERGEFORMAT ">
                            <w:r>
                              <w:rPr>
                                <w:rStyle w:val="CharStyle9"/>
                                <w:rFonts w:ascii="Arial" w:eastAsia="Arial" w:hAnsi="Arial" w:cs="Arial"/>
                                <w:sz w:val="14"/>
                                <w:szCs w:val="14"/>
                                <w:lang w:val="en-US" w:eastAsia="en-US" w:bidi="en-US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62.25pt;margin-top:-5.4000000000000004pt;width:85.200000000000003pt;height:6.5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7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sz w:val="14"/>
                        <w:szCs w:val="14"/>
                      </w:rPr>
                      <w:t>Folha:</w:t>
                      <w:tab/>
                    </w:r>
                    <w:fldSimple w:instr=" PAGE \* MERGEFORMAT ">
                      <w:r>
                        <w:rPr>
                          <w:rStyle w:val="CharStyle9"/>
                          <w:rFonts w:ascii="Arial" w:eastAsia="Arial" w:hAnsi="Arial" w:cs="Arial"/>
                          <w:sz w:val="14"/>
                          <w:szCs w:val="14"/>
                          <w:lang w:val="en-US" w:eastAsia="en-US" w:bidi="en-US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-66040</wp:posOffset>
              </wp:positionV>
              <wp:extent cx="2618105" cy="49085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18105" cy="490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Empresa: INSTITUTO DE CIDADANIA BOTA FOGO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39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C.N.P.J.:</w:t>
                            <w:tab/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52.373.131/0001-18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CONSOLIDADO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Balanço encerrado em: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31/12/2024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0;margin-top:-5.2000000000000002pt;width:206.15000000000001pt;height:38.649999999999999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Empresa: INSTITUTO DE CIDADANIA BOTA FOGO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3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sz w:val="14"/>
                        <w:szCs w:val="14"/>
                      </w:rPr>
                      <w:t>C.N.P.J.:</w:t>
                      <w:tab/>
                    </w:r>
                    <w:r>
                      <w:rPr>
                        <w:rStyle w:val="CharStyle9"/>
                        <w:rFonts w:ascii="Arial" w:eastAsia="Arial" w:hAnsi="Arial" w:cs="Arial"/>
                        <w:sz w:val="14"/>
                        <w:szCs w:val="14"/>
                        <w:lang w:val="en-US" w:eastAsia="en-US" w:bidi="en-US"/>
                      </w:rPr>
                      <w:t>52.373.131/0001-18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sz w:val="14"/>
                        <w:szCs w:val="14"/>
                      </w:rPr>
                      <w:t>CONSOLIDADO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sz w:val="14"/>
                        <w:szCs w:val="14"/>
                      </w:rPr>
                      <w:t xml:space="preserve">Balanço encerrado em: </w:t>
                    </w:r>
                    <w:r>
                      <w:rPr>
                        <w:rStyle w:val="CharStyle9"/>
                        <w:rFonts w:ascii="Arial" w:eastAsia="Arial" w:hAnsi="Arial" w:cs="Arial"/>
                        <w:sz w:val="14"/>
                        <w:szCs w:val="14"/>
                        <w:lang w:val="en-US" w:eastAsia="en-US" w:bidi="en-US"/>
                      </w:rPr>
                      <w:t>31/12/2024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2865120</wp:posOffset>
              </wp:positionH>
              <wp:positionV relativeFrom="page">
                <wp:posOffset>458470</wp:posOffset>
              </wp:positionV>
              <wp:extent cx="1249680" cy="9779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4968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BALANÇO PATRIMONIAL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225.59999999999999pt;margin-top:36.100000000000001pt;width:98.400000000000006pt;height:7.7000000000000002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BALANÇO PATRIMONIAL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6091555</wp:posOffset>
              </wp:positionH>
              <wp:positionV relativeFrom="page">
                <wp:posOffset>107950</wp:posOffset>
              </wp:positionV>
              <wp:extent cx="944880" cy="6985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44880" cy="698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48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Folha:</w:t>
                            <w:tab/>
                          </w:r>
                          <w:fldSimple w:instr=" PAGE \* MERGEFORMAT ">
                            <w:r>
                              <w:rPr>
                                <w:rStyle w:val="CharStyle9"/>
                                <w:rFonts w:ascii="Arial" w:eastAsia="Arial" w:hAnsi="Arial" w:cs="Arial"/>
                                <w:b/>
                                <w:bCs/>
                                <w:sz w:val="12"/>
                                <w:szCs w:val="12"/>
                                <w:lang w:val="en-US" w:eastAsia="en-US" w:bidi="en-US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479.65000000000003pt;margin-top:8.5pt;width:74.400000000000006pt;height:5.5pt;z-index:-18874405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48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>Folha:</w:t>
                      <w:tab/>
                    </w:r>
                    <w:fldSimple w:instr=" PAGE \* MERGEFORMAT ">
                      <w:r>
                        <w:rPr>
                          <w:rStyle w:val="CharStyle9"/>
                          <w:rFonts w:ascii="Arial" w:eastAsia="Arial" w:hAnsi="Arial" w:cs="Arial"/>
                          <w:b/>
                          <w:bCs/>
                          <w:sz w:val="12"/>
                          <w:szCs w:val="12"/>
                          <w:lang w:val="en-US" w:eastAsia="en-US" w:bidi="en-US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53340</wp:posOffset>
              </wp:positionH>
              <wp:positionV relativeFrom="page">
                <wp:posOffset>111125</wp:posOffset>
              </wp:positionV>
              <wp:extent cx="2258695" cy="41148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58695" cy="4114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Empresa: INSTITUTO DE CIDADANIA BOTA FOGO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02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C.N.P.J.:</w:t>
                            <w:tab/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  <w:lang w:val="en-US" w:eastAsia="en-US" w:bidi="en-US"/>
                            </w:rPr>
                            <w:t>52.373.131/0001-18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2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Período:</w:t>
                            <w:tab/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  <w:lang w:val="en-US" w:eastAsia="en-US" w:bidi="en-US"/>
                            </w:rPr>
                            <w:t xml:space="preserve">01/01/2024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-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  <w:lang w:val="en-US" w:eastAsia="en-US" w:bidi="en-US"/>
                            </w:rPr>
                            <w:t>31/12/2024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CONSOLIDADO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4.2000000000000002pt;margin-top:8.75pt;width:177.84999999999999pt;height:32.399999999999999pt;z-index:-18874404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Empresa: INSTITUTO DE CIDADANIA BOTA FOGO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02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>C.N.P.J.:</w:t>
                      <w:tab/>
                    </w: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2"/>
                        <w:szCs w:val="12"/>
                        <w:lang w:val="en-US" w:eastAsia="en-US" w:bidi="en-US"/>
                      </w:rPr>
                      <w:t>52.373.131/0001-18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2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>Período:</w:t>
                      <w:tab/>
                    </w: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2"/>
                        <w:szCs w:val="12"/>
                        <w:lang w:val="en-US" w:eastAsia="en-US" w:bidi="en-US"/>
                      </w:rPr>
                      <w:t xml:space="preserve">01/01/2024 </w:t>
                    </w: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 xml:space="preserve">- </w:t>
                    </w: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2"/>
                        <w:szCs w:val="12"/>
                        <w:lang w:val="en-US" w:eastAsia="en-US" w:bidi="en-US"/>
                      </w:rPr>
                      <w:t>31/12/2024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>CONSOLIDADO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6091555</wp:posOffset>
              </wp:positionH>
              <wp:positionV relativeFrom="page">
                <wp:posOffset>217805</wp:posOffset>
              </wp:positionV>
              <wp:extent cx="944880" cy="7620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44880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48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Número livro:</w:t>
                            <w:tab/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  <w:lang w:val="en-US" w:eastAsia="en-US" w:bidi="en-US"/>
                            </w:rPr>
                            <w:t>0001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479.65000000000003pt;margin-top:17.150000000000002pt;width:74.400000000000006pt;height:6.pt;z-index:-18874404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48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>Número livro:</w:t>
                      <w:tab/>
                    </w: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2"/>
                        <w:szCs w:val="12"/>
                        <w:lang w:val="en-US" w:eastAsia="en-US" w:bidi="en-US"/>
                      </w:rPr>
                      <w:t>0001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6091555</wp:posOffset>
              </wp:positionH>
              <wp:positionV relativeFrom="page">
                <wp:posOffset>107950</wp:posOffset>
              </wp:positionV>
              <wp:extent cx="944880" cy="6985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44880" cy="698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48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Folha:</w:t>
                            <w:tab/>
                          </w:r>
                          <w:fldSimple w:instr=" PAGE \* MERGEFORMAT ">
                            <w:r>
                              <w:rPr>
                                <w:rStyle w:val="CharStyle9"/>
                                <w:rFonts w:ascii="Arial" w:eastAsia="Arial" w:hAnsi="Arial" w:cs="Arial"/>
                                <w:b/>
                                <w:bCs/>
                                <w:sz w:val="12"/>
                                <w:szCs w:val="12"/>
                                <w:lang w:val="en-US" w:eastAsia="en-US" w:bidi="en-US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479.65000000000003pt;margin-top:8.5pt;width:74.400000000000006pt;height:5.5pt;z-index:-18874404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48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>Folha:</w:t>
                      <w:tab/>
                    </w:r>
                    <w:fldSimple w:instr=" PAGE \* MERGEFORMAT ">
                      <w:r>
                        <w:rPr>
                          <w:rStyle w:val="CharStyle9"/>
                          <w:rFonts w:ascii="Arial" w:eastAsia="Arial" w:hAnsi="Arial" w:cs="Arial"/>
                          <w:b/>
                          <w:bCs/>
                          <w:sz w:val="12"/>
                          <w:szCs w:val="12"/>
                          <w:lang w:val="en-US" w:eastAsia="en-US" w:bidi="en-US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53340</wp:posOffset>
              </wp:positionH>
              <wp:positionV relativeFrom="page">
                <wp:posOffset>111125</wp:posOffset>
              </wp:positionV>
              <wp:extent cx="2258695" cy="41148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58695" cy="4114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Empresa: INSTITUTO DE CIDADANIA BOTA FOGO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02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C.N.P.J.:</w:t>
                            <w:tab/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  <w:lang w:val="en-US" w:eastAsia="en-US" w:bidi="en-US"/>
                            </w:rPr>
                            <w:t>52.373.131/0001-18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2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Período:</w:t>
                            <w:tab/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  <w:lang w:val="en-US" w:eastAsia="en-US" w:bidi="en-US"/>
                            </w:rPr>
                            <w:t xml:space="preserve">01/01/2024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-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  <w:lang w:val="en-US" w:eastAsia="en-US" w:bidi="en-US"/>
                            </w:rPr>
                            <w:t>31/12/2024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CONSOLIDADO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4.2000000000000002pt;margin-top:8.75pt;width:177.84999999999999pt;height:32.399999999999999pt;z-index:-18874404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Empresa: INSTITUTO DE CIDADANIA BOTA FOGO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02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>C.N.P.J.:</w:t>
                      <w:tab/>
                    </w: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2"/>
                        <w:szCs w:val="12"/>
                        <w:lang w:val="en-US" w:eastAsia="en-US" w:bidi="en-US"/>
                      </w:rPr>
                      <w:t>52.373.131/0001-18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2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>Período:</w:t>
                      <w:tab/>
                    </w: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2"/>
                        <w:szCs w:val="12"/>
                        <w:lang w:val="en-US" w:eastAsia="en-US" w:bidi="en-US"/>
                      </w:rPr>
                      <w:t xml:space="preserve">01/01/2024 </w:t>
                    </w: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 xml:space="preserve">- </w:t>
                    </w: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2"/>
                        <w:szCs w:val="12"/>
                        <w:lang w:val="en-US" w:eastAsia="en-US" w:bidi="en-US"/>
                      </w:rPr>
                      <w:t>31/12/2024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>CONSOLIDADO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6091555</wp:posOffset>
              </wp:positionH>
              <wp:positionV relativeFrom="page">
                <wp:posOffset>217805</wp:posOffset>
              </wp:positionV>
              <wp:extent cx="944880" cy="7620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44880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48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Número livro:</w:t>
                            <w:tab/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  <w:lang w:val="en-US" w:eastAsia="en-US" w:bidi="en-US"/>
                            </w:rPr>
                            <w:t>0001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479.65000000000003pt;margin-top:17.150000000000002pt;width:74.400000000000006pt;height:6.pt;z-index:-18874403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48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>Número livro:</w:t>
                      <w:tab/>
                    </w: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2"/>
                        <w:szCs w:val="12"/>
                        <w:lang w:val="en-US" w:eastAsia="en-US" w:bidi="en-US"/>
                      </w:rPr>
                      <w:t>0001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5870575</wp:posOffset>
              </wp:positionH>
              <wp:positionV relativeFrom="page">
                <wp:posOffset>27305</wp:posOffset>
              </wp:positionV>
              <wp:extent cx="1082040" cy="82550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82040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70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Folha:</w:t>
                            <w:tab/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0001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462.25pt;margin-top:2.1499999999999999pt;width:85.200000000000003pt;height:6.5pt;z-index:-18874403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7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sz w:val="14"/>
                        <w:szCs w:val="14"/>
                      </w:rPr>
                      <w:t>Folha:</w:t>
                      <w:tab/>
                    </w:r>
                    <w:r>
                      <w:rPr>
                        <w:rStyle w:val="CharStyle9"/>
                        <w:rFonts w:ascii="Arial" w:eastAsia="Arial" w:hAnsi="Arial" w:cs="Arial"/>
                        <w:sz w:val="14"/>
                        <w:szCs w:val="14"/>
                        <w:lang w:val="en-US" w:eastAsia="en-US" w:bidi="en-US"/>
                      </w:rPr>
                      <w:t>0001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39370</wp:posOffset>
              </wp:positionH>
              <wp:positionV relativeFrom="page">
                <wp:posOffset>57785</wp:posOffset>
              </wp:positionV>
              <wp:extent cx="2636520" cy="472440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36520" cy="472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Empresa: INSTITUTO DE CIDADANIA BOTA FOGO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37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C.N.P.J.:</w:t>
                            <w:tab/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52.373.131/0001-18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72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Período:</w:t>
                            <w:tab/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01/01/2024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-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31/12/2024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CONSOLIDADO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3.1000000000000001pt;margin-top:4.5499999999999998pt;width:207.59999999999999pt;height:37.200000000000003pt;z-index:-18874403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Empresa: INSTITUTO DE CIDADANIA BOTA FOGO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37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sz w:val="14"/>
                        <w:szCs w:val="14"/>
                      </w:rPr>
                      <w:t>C.N.P.J.:</w:t>
                      <w:tab/>
                    </w:r>
                    <w:r>
                      <w:rPr>
                        <w:rStyle w:val="CharStyle9"/>
                        <w:rFonts w:ascii="Arial" w:eastAsia="Arial" w:hAnsi="Arial" w:cs="Arial"/>
                        <w:sz w:val="14"/>
                        <w:szCs w:val="14"/>
                        <w:lang w:val="en-US" w:eastAsia="en-US" w:bidi="en-US"/>
                      </w:rPr>
                      <w:t>52.373.131/0001-18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72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sz w:val="14"/>
                        <w:szCs w:val="14"/>
                      </w:rPr>
                      <w:t>Período:</w:t>
                      <w:tab/>
                    </w:r>
                    <w:r>
                      <w:rPr>
                        <w:rStyle w:val="CharStyle9"/>
                        <w:rFonts w:ascii="Arial" w:eastAsia="Arial" w:hAnsi="Arial" w:cs="Arial"/>
                        <w:sz w:val="14"/>
                        <w:szCs w:val="14"/>
                        <w:lang w:val="en-US" w:eastAsia="en-US" w:bidi="en-US"/>
                      </w:rPr>
                      <w:t xml:space="preserve">01/01/2024 </w:t>
                    </w:r>
                    <w:r>
                      <w:rPr>
                        <w:rStyle w:val="CharStyle9"/>
                        <w:rFonts w:ascii="Arial" w:eastAsia="Arial" w:hAnsi="Arial" w:cs="Arial"/>
                        <w:sz w:val="14"/>
                        <w:szCs w:val="14"/>
                      </w:rPr>
                      <w:t xml:space="preserve">- </w:t>
                    </w:r>
                    <w:r>
                      <w:rPr>
                        <w:rStyle w:val="CharStyle9"/>
                        <w:rFonts w:ascii="Arial" w:eastAsia="Arial" w:hAnsi="Arial" w:cs="Arial"/>
                        <w:sz w:val="14"/>
                        <w:szCs w:val="14"/>
                        <w:lang w:val="en-US" w:eastAsia="en-US" w:bidi="en-US"/>
                      </w:rPr>
                      <w:t>31/12/2024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sz w:val="14"/>
                        <w:szCs w:val="14"/>
                      </w:rPr>
                      <w:t>CONSOLIDADO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5870575</wp:posOffset>
              </wp:positionH>
              <wp:positionV relativeFrom="page">
                <wp:posOffset>152400</wp:posOffset>
              </wp:positionV>
              <wp:extent cx="1082040" cy="88265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8204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Número livro: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0001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462.25pt;margin-top:12.pt;width:85.200000000000003pt;height:6.9500000000000002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sz w:val="14"/>
                        <w:szCs w:val="14"/>
                      </w:rPr>
                      <w:t xml:space="preserve">Número livro: </w:t>
                    </w:r>
                    <w:r>
                      <w:rPr>
                        <w:rStyle w:val="CharStyle9"/>
                        <w:rFonts w:ascii="Arial" w:eastAsia="Arial" w:hAnsi="Arial" w:cs="Arial"/>
                        <w:sz w:val="14"/>
                        <w:szCs w:val="14"/>
                        <w:lang w:val="en-US" w:eastAsia="en-US" w:bidi="en-US"/>
                      </w:rPr>
                      <w:t>0001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1"/>
      <w:numFmt w:val="lowerLetter"/>
      <w:lvlText w:val="(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1"/>
      <w:numFmt w:val="lowerLetter"/>
      <w:lvlText w:val="(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pt-PT" w:eastAsia="pt-PT" w:bidi="pt-PT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  <w:lang w:val="pt-PT" w:eastAsia="pt-PT" w:bidi="pt-PT"/>
    </w:rPr>
  </w:style>
  <w:style w:type="character" w:customStyle="1" w:styleId="CharStyle21">
    <w:name w:val="Char Style 21"/>
    <w:basedOn w:val="DefaultParagraphFont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  <w:lang w:val="pt-PT" w:eastAsia="pt-PT" w:bidi="pt-PT"/>
    </w:rPr>
  </w:style>
  <w:style w:type="character" w:customStyle="1" w:styleId="CharStyle23">
    <w:name w:val="Char Style 23"/>
    <w:basedOn w:val="DefaultParagraphFont"/>
    <w:link w:val="Style22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lang w:val="pt-PT" w:eastAsia="pt-PT" w:bidi="pt-PT"/>
    </w:rPr>
  </w:style>
  <w:style w:type="character" w:customStyle="1" w:styleId="CharStyle26">
    <w:name w:val="Char Style 26"/>
    <w:basedOn w:val="DefaultParagraphFont"/>
    <w:link w:val="Style2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0">
    <w:name w:val="Char Style 30"/>
    <w:basedOn w:val="DefaultParagraphFont"/>
    <w:link w:val="Style2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pt-PT" w:eastAsia="pt-PT" w:bidi="pt-PT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ind w:firstLine="340"/>
    </w:pPr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pt-PT" w:eastAsia="pt-PT" w:bidi="pt-PT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auto"/>
      <w:spacing w:after="20" w:line="283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  <w:lang w:val="pt-PT" w:eastAsia="pt-PT" w:bidi="pt-PT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auto"/>
      <w:spacing w:after="130"/>
    </w:pPr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lang w:val="pt-PT" w:eastAsia="pt-PT" w:bidi="pt-PT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auto"/>
      <w:spacing w:after="280" w:line="295" w:lineRule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9">
    <w:name w:val="Style 29"/>
    <w:basedOn w:val="Normal"/>
    <w:link w:val="CharStyle30"/>
    <w:pPr>
      <w:widowControl w:val="0"/>
      <w:shd w:val="clear" w:color="auto" w:fill="auto"/>
      <w:jc w:val="center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header" Target="header4.xml"/><Relationship Id="rId10" Type="http://schemas.openxmlformats.org/officeDocument/2006/relationships/footer" Target="footer2.xml"/><Relationship Id="rId11" Type="http://schemas.openxmlformats.org/officeDocument/2006/relationships/header" Target="header5.xml"/><Relationship Id="rId12" Type="http://schemas.openxmlformats.org/officeDocument/2006/relationships/footer" Target="footer3.xml"/><Relationship Id="rId13" Type="http://schemas.openxmlformats.org/officeDocument/2006/relationships/header" Target="header6.xml"/><Relationship Id="rId14" Type="http://schemas.openxmlformats.org/officeDocument/2006/relationships/footer" Target="footer4.xml"/><Relationship Id="rId15" Type="http://schemas.openxmlformats.org/officeDocument/2006/relationships/header" Target="header7.xml"/><Relationship Id="rId16" Type="http://schemas.openxmlformats.org/officeDocument/2006/relationships/footer" Target="footer5.xml"/><Relationship Id="rId17" Type="http://schemas.openxmlformats.org/officeDocument/2006/relationships/header" Target="header8.xml"/><Relationship Id="rId18" Type="http://schemas.openxmlformats.org/officeDocument/2006/relationships/footer" Target="footer6.xml"/></Relationships>
</file>

<file path=docProps/core.xml><?xml version="1.0" encoding="utf-8"?>
<cp:coreProperties xmlns:cp="http://schemas.openxmlformats.org/package/2006/metadata/core-properties" xmlns:dc="http://purl.org/dc/elements/1.1/">
  <dc:title>ilovepdf_merged (57).pdf</dc:title>
  <dc:subject/>
  <dc:creator>Iris</dc:creator>
  <cp:keywords/>
</cp:coreProperties>
</file>